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E7253" w14:textId="77777777" w:rsidR="00DC79E9" w:rsidRPr="00686580" w:rsidRDefault="00DC79E9" w:rsidP="00DC79E9">
      <w:pPr>
        <w:jc w:val="both"/>
      </w:pPr>
      <w:r w:rsidRPr="00686580">
        <w:t>THE STATE OF TEXAS</w:t>
      </w:r>
      <w:r w:rsidRPr="00686580">
        <w:tab/>
      </w:r>
      <w:r w:rsidRPr="00686580">
        <w:tab/>
        <w:t>X</w:t>
      </w:r>
      <w:r w:rsidRPr="00686580">
        <w:tab/>
        <w:t>KENEDY COUNTY FIRE AND</w:t>
      </w:r>
    </w:p>
    <w:p w14:paraId="3CA492F3" w14:textId="77777777" w:rsidR="00DC79E9" w:rsidRPr="00686580" w:rsidRDefault="00DC79E9" w:rsidP="00DC79E9">
      <w:pPr>
        <w:jc w:val="both"/>
      </w:pPr>
    </w:p>
    <w:p w14:paraId="10A641FB" w14:textId="77777777" w:rsidR="00DC79E9" w:rsidRPr="00686580" w:rsidRDefault="00DC79E9" w:rsidP="00DC79E9">
      <w:pPr>
        <w:jc w:val="both"/>
      </w:pPr>
      <w:r w:rsidRPr="00686580">
        <w:t>COUNTY OF KENEDY</w:t>
      </w:r>
      <w:r w:rsidRPr="00686580">
        <w:tab/>
      </w:r>
      <w:r w:rsidRPr="00686580">
        <w:tab/>
        <w:t>X</w:t>
      </w:r>
      <w:r w:rsidRPr="00686580">
        <w:tab/>
        <w:t>EMERGENCY SERVICES DISTRICT NO. 1</w:t>
      </w:r>
    </w:p>
    <w:p w14:paraId="553DFB85" w14:textId="77777777" w:rsidR="00DC79E9" w:rsidRPr="00686580" w:rsidRDefault="00DC79E9" w:rsidP="00DC79E9">
      <w:pPr>
        <w:jc w:val="both"/>
      </w:pPr>
    </w:p>
    <w:p w14:paraId="45E70624" w14:textId="7A4461D5" w:rsidR="00DC79E9" w:rsidRPr="00686580" w:rsidRDefault="00DC79E9" w:rsidP="00DC79E9">
      <w:pPr>
        <w:jc w:val="both"/>
      </w:pPr>
      <w:r>
        <w:tab/>
        <w:t xml:space="preserve">On the </w:t>
      </w:r>
      <w:r w:rsidR="00CB6C8F">
        <w:t>9</w:t>
      </w:r>
      <w:r>
        <w:t xml:space="preserve">th day of </w:t>
      </w:r>
      <w:r w:rsidR="00CB6C8F">
        <w:t>April</w:t>
      </w:r>
      <w:r>
        <w:t>, 2024</w:t>
      </w:r>
      <w:r w:rsidRPr="00686580">
        <w:t xml:space="preserve">, at 6:30 o’clock p.m. a Regular Meeting of the Kenedy County Fire &amp; Emergency Services District No. 1 was held at </w:t>
      </w:r>
      <w:r>
        <w:t>350 N.</w:t>
      </w:r>
      <w:r w:rsidRPr="00686580">
        <w:t xml:space="preserve"> Mallory Street, Sarita, Texas.</w:t>
      </w:r>
    </w:p>
    <w:p w14:paraId="4AE37156" w14:textId="77777777" w:rsidR="00DC79E9" w:rsidRPr="00686580" w:rsidRDefault="00DC79E9" w:rsidP="00DC79E9">
      <w:pPr>
        <w:jc w:val="both"/>
      </w:pPr>
    </w:p>
    <w:p w14:paraId="127FDD6A" w14:textId="77777777" w:rsidR="00DC79E9" w:rsidRPr="00686580" w:rsidRDefault="00DC79E9" w:rsidP="00DC79E9">
      <w:pPr>
        <w:jc w:val="both"/>
      </w:pPr>
      <w:r w:rsidRPr="00686580">
        <w:tab/>
      </w:r>
      <w:r w:rsidRPr="00686580">
        <w:rPr>
          <w:b/>
          <w:u w:val="single"/>
        </w:rPr>
        <w:t>Commissioners Present</w:t>
      </w:r>
      <w:r w:rsidRPr="00686580">
        <w:t>:</w:t>
      </w:r>
    </w:p>
    <w:p w14:paraId="4E5DF7EF" w14:textId="77777777" w:rsidR="00DC79E9" w:rsidRPr="00686580" w:rsidRDefault="00DC79E9" w:rsidP="00DC79E9">
      <w:pPr>
        <w:ind w:firstLine="720"/>
        <w:jc w:val="both"/>
      </w:pPr>
      <w:r>
        <w:t>William Dieterle</w:t>
      </w:r>
    </w:p>
    <w:p w14:paraId="05FD7028" w14:textId="77777777" w:rsidR="00DC79E9" w:rsidRPr="00774F7D" w:rsidRDefault="00DC79E9" w:rsidP="00DC79E9">
      <w:pPr>
        <w:jc w:val="both"/>
        <w:rPr>
          <w:lang w:val="es-MX"/>
        </w:rPr>
      </w:pPr>
      <w:r w:rsidRPr="00A06826">
        <w:tab/>
      </w:r>
      <w:r w:rsidRPr="00774F7D">
        <w:rPr>
          <w:lang w:val="es-MX"/>
        </w:rPr>
        <w:t>Melinda Vela</w:t>
      </w:r>
    </w:p>
    <w:p w14:paraId="3AFFFED4" w14:textId="45EA7ED2" w:rsidR="00DC79E9" w:rsidRDefault="00DC79E9" w:rsidP="00DC79E9">
      <w:pPr>
        <w:jc w:val="both"/>
        <w:rPr>
          <w:lang w:val="es-MX"/>
        </w:rPr>
      </w:pPr>
      <w:r w:rsidRPr="00774F7D">
        <w:rPr>
          <w:lang w:val="es-MX"/>
        </w:rPr>
        <w:tab/>
      </w:r>
      <w:r>
        <w:rPr>
          <w:lang w:val="es-MX"/>
        </w:rPr>
        <w:t>Lorraine Burns</w:t>
      </w:r>
    </w:p>
    <w:p w14:paraId="66C46A52" w14:textId="241454A5" w:rsidR="00DC79E9" w:rsidRDefault="00DC79E9" w:rsidP="00DC79E9">
      <w:pPr>
        <w:ind w:firstLine="720"/>
        <w:jc w:val="both"/>
        <w:rPr>
          <w:lang w:val="es-MX"/>
        </w:rPr>
      </w:pPr>
      <w:r w:rsidRPr="00A06826">
        <w:rPr>
          <w:lang w:val="es-MX"/>
        </w:rPr>
        <w:t xml:space="preserve">Daniel </w:t>
      </w:r>
      <w:proofErr w:type="spellStart"/>
      <w:r w:rsidRPr="00A06826">
        <w:rPr>
          <w:lang w:val="es-MX"/>
        </w:rPr>
        <w:t>Alaniz</w:t>
      </w:r>
      <w:proofErr w:type="spellEnd"/>
    </w:p>
    <w:p w14:paraId="4018ABE7" w14:textId="40B28F58" w:rsidR="00DC79E9" w:rsidRPr="00A06826" w:rsidRDefault="00DC79E9" w:rsidP="00DC79E9">
      <w:pPr>
        <w:jc w:val="both"/>
        <w:rPr>
          <w:lang w:val="es-MX"/>
        </w:rPr>
      </w:pPr>
      <w:r>
        <w:rPr>
          <w:lang w:val="es-MX"/>
        </w:rPr>
        <w:tab/>
        <w:t xml:space="preserve">Alex </w:t>
      </w:r>
      <w:proofErr w:type="spellStart"/>
      <w:r>
        <w:rPr>
          <w:lang w:val="es-MX"/>
        </w:rPr>
        <w:t>Shugart</w:t>
      </w:r>
      <w:proofErr w:type="spellEnd"/>
    </w:p>
    <w:p w14:paraId="182FCA0C" w14:textId="77777777" w:rsidR="00DC79E9" w:rsidRPr="00A06826" w:rsidRDefault="00DC79E9" w:rsidP="00DC79E9">
      <w:pPr>
        <w:jc w:val="both"/>
        <w:rPr>
          <w:lang w:val="es-MX"/>
        </w:rPr>
      </w:pPr>
    </w:p>
    <w:p w14:paraId="7C66E44E" w14:textId="77777777" w:rsidR="00DC79E9" w:rsidRPr="00686580" w:rsidRDefault="00DC79E9" w:rsidP="00DC79E9">
      <w:pPr>
        <w:jc w:val="both"/>
      </w:pPr>
      <w:r w:rsidRPr="00A06826">
        <w:rPr>
          <w:lang w:val="es-MX"/>
        </w:rPr>
        <w:tab/>
      </w:r>
      <w:r w:rsidRPr="00686580">
        <w:rPr>
          <w:b/>
          <w:u w:val="single"/>
        </w:rPr>
        <w:t>Also Present</w:t>
      </w:r>
      <w:r w:rsidRPr="00686580">
        <w:t>:</w:t>
      </w:r>
    </w:p>
    <w:p w14:paraId="465A2BC7" w14:textId="77777777" w:rsidR="00DC79E9" w:rsidRDefault="00DC79E9" w:rsidP="00DC79E9">
      <w:pPr>
        <w:jc w:val="both"/>
      </w:pPr>
      <w:r w:rsidRPr="00686580">
        <w:tab/>
      </w:r>
      <w:r>
        <w:t>Jose E. Mendietta</w:t>
      </w:r>
      <w:r w:rsidRPr="00686580">
        <w:t>, Fire Chief</w:t>
      </w:r>
    </w:p>
    <w:p w14:paraId="12517C26" w14:textId="0C4E3ACD" w:rsidR="00DC79E9" w:rsidRPr="00686580" w:rsidRDefault="00DC79E9" w:rsidP="00DC79E9">
      <w:pPr>
        <w:jc w:val="both"/>
      </w:pPr>
      <w:r w:rsidRPr="00686580">
        <w:tab/>
        <w:t>Leo Villarreal</w:t>
      </w:r>
    </w:p>
    <w:p w14:paraId="3CDA0B58" w14:textId="0AEF38C1" w:rsidR="00DC79E9" w:rsidRDefault="00DC79E9" w:rsidP="00DC79E9">
      <w:pPr>
        <w:jc w:val="both"/>
      </w:pPr>
      <w:r>
        <w:tab/>
        <w:t>Sylvia H. Villarreal</w:t>
      </w:r>
    </w:p>
    <w:p w14:paraId="13F1F57B" w14:textId="77777777" w:rsidR="00DC79E9" w:rsidRDefault="00DC79E9" w:rsidP="00DC79E9">
      <w:pPr>
        <w:jc w:val="both"/>
      </w:pPr>
    </w:p>
    <w:p w14:paraId="42424C7B" w14:textId="77777777" w:rsidR="00DC79E9" w:rsidRPr="00EF7CCF" w:rsidRDefault="00DC79E9" w:rsidP="00DC79E9">
      <w:pPr>
        <w:pStyle w:val="ListParagraph"/>
        <w:ind w:left="0"/>
        <w:jc w:val="both"/>
        <w:rPr>
          <w:spacing w:val="-3"/>
          <w:szCs w:val="26"/>
        </w:rPr>
      </w:pPr>
      <w:r>
        <w:rPr>
          <w:bCs/>
        </w:rPr>
        <w:t xml:space="preserve">1.  </w:t>
      </w:r>
      <w:r w:rsidRPr="00241DD0">
        <w:rPr>
          <w:b/>
          <w:u w:val="single"/>
        </w:rPr>
        <w:t>Call Meeting to Order</w:t>
      </w:r>
    </w:p>
    <w:p w14:paraId="047CEB1F" w14:textId="77777777" w:rsidR="00DC79E9" w:rsidRDefault="00DC79E9" w:rsidP="00DC79E9">
      <w:pPr>
        <w:contextualSpacing/>
        <w:jc w:val="both"/>
        <w:rPr>
          <w:bCs/>
        </w:rPr>
      </w:pPr>
    </w:p>
    <w:p w14:paraId="4754AEF9" w14:textId="2173EA4F" w:rsidR="00DC79E9" w:rsidRDefault="00DC79E9" w:rsidP="00DC79E9">
      <w:pPr>
        <w:contextualSpacing/>
        <w:jc w:val="both"/>
        <w:rPr>
          <w:bCs/>
        </w:rPr>
      </w:pPr>
      <w:r>
        <w:rPr>
          <w:bCs/>
        </w:rPr>
        <w:tab/>
        <w:t>William Dieterle called the meeting to order at 6:</w:t>
      </w:r>
      <w:r w:rsidR="001A0167">
        <w:rPr>
          <w:bCs/>
        </w:rPr>
        <w:t>36</w:t>
      </w:r>
      <w:r>
        <w:rPr>
          <w:bCs/>
        </w:rPr>
        <w:t xml:space="preserve"> p.m.</w:t>
      </w:r>
    </w:p>
    <w:p w14:paraId="16C94E77" w14:textId="77777777" w:rsidR="00DC79E9" w:rsidRDefault="00DC79E9" w:rsidP="00DC79E9">
      <w:pPr>
        <w:contextualSpacing/>
        <w:jc w:val="both"/>
        <w:rPr>
          <w:bCs/>
        </w:rPr>
      </w:pPr>
    </w:p>
    <w:p w14:paraId="43D3F410" w14:textId="77777777" w:rsidR="00DC79E9" w:rsidRPr="0071160D" w:rsidRDefault="00DC79E9" w:rsidP="00DC79E9">
      <w:pPr>
        <w:contextualSpacing/>
        <w:jc w:val="both"/>
        <w:rPr>
          <w:b/>
          <w:u w:val="single"/>
        </w:rPr>
      </w:pPr>
      <w:r w:rsidRPr="008974B9">
        <w:rPr>
          <w:bCs/>
        </w:rPr>
        <w:t>2.</w:t>
      </w:r>
      <w:r>
        <w:rPr>
          <w:bCs/>
        </w:rPr>
        <w:t xml:space="preserve">  </w:t>
      </w:r>
      <w:r w:rsidRPr="0071160D">
        <w:rPr>
          <w:b/>
          <w:u w:val="single"/>
        </w:rPr>
        <w:t>Public Comments</w:t>
      </w:r>
    </w:p>
    <w:p w14:paraId="3546D292" w14:textId="77777777" w:rsidR="00DC79E9" w:rsidRDefault="00DC79E9" w:rsidP="00DC79E9">
      <w:pPr>
        <w:contextualSpacing/>
        <w:jc w:val="both"/>
        <w:rPr>
          <w:bCs/>
        </w:rPr>
      </w:pPr>
    </w:p>
    <w:p w14:paraId="7908ECD3" w14:textId="25FF7C14" w:rsidR="00DC79E9" w:rsidRDefault="001A0167" w:rsidP="00DC79E9">
      <w:pPr>
        <w:contextualSpacing/>
        <w:jc w:val="both"/>
        <w:rPr>
          <w:bCs/>
        </w:rPr>
      </w:pPr>
      <w:r>
        <w:rPr>
          <w:bCs/>
        </w:rPr>
        <w:tab/>
        <w:t>No public comments were made.</w:t>
      </w:r>
    </w:p>
    <w:p w14:paraId="3CE30444" w14:textId="77777777" w:rsidR="00353F30" w:rsidRDefault="00353F30" w:rsidP="00A916FA">
      <w:pPr>
        <w:spacing w:line="276" w:lineRule="auto"/>
        <w:contextualSpacing/>
        <w:jc w:val="both"/>
        <w:rPr>
          <w:bCs/>
          <w:color w:val="000000" w:themeColor="text1"/>
        </w:rPr>
      </w:pPr>
    </w:p>
    <w:p w14:paraId="424392EC" w14:textId="01468266" w:rsidR="00902C6D" w:rsidRDefault="004518FC" w:rsidP="00A916FA">
      <w:pPr>
        <w:spacing w:line="276" w:lineRule="auto"/>
        <w:contextualSpacing/>
        <w:jc w:val="both"/>
        <w:rPr>
          <w:bCs/>
          <w:color w:val="000000" w:themeColor="text1"/>
        </w:rPr>
      </w:pPr>
      <w:r>
        <w:rPr>
          <w:bCs/>
          <w:color w:val="000000" w:themeColor="text1"/>
        </w:rPr>
        <w:t>3</w:t>
      </w:r>
      <w:r w:rsidR="00A916FA" w:rsidRPr="00145C48">
        <w:rPr>
          <w:bCs/>
          <w:color w:val="000000" w:themeColor="text1"/>
        </w:rPr>
        <w:t>.</w:t>
      </w:r>
      <w:r w:rsidR="00A916FA" w:rsidRPr="00145C48">
        <w:rPr>
          <w:rFonts w:asciiTheme="majorHAnsi" w:hAnsiTheme="majorHAnsi"/>
          <w:bCs/>
          <w:color w:val="000000" w:themeColor="text1"/>
        </w:rPr>
        <w:tab/>
      </w:r>
      <w:r w:rsidR="00902C6D" w:rsidRPr="002D74A6">
        <w:rPr>
          <w:b/>
          <w:color w:val="000000" w:themeColor="text1"/>
          <w:u w:val="single"/>
        </w:rPr>
        <w:t xml:space="preserve">Discuss &amp; Act on Approving Minutes of </w:t>
      </w:r>
      <w:r w:rsidR="004762BA">
        <w:rPr>
          <w:b/>
          <w:color w:val="000000" w:themeColor="text1"/>
          <w:u w:val="single"/>
        </w:rPr>
        <w:t>March 11</w:t>
      </w:r>
      <w:r w:rsidR="00902C6D" w:rsidRPr="002D74A6">
        <w:rPr>
          <w:b/>
          <w:color w:val="000000" w:themeColor="text1"/>
          <w:u w:val="single"/>
        </w:rPr>
        <w:t>, 2024 Meeting</w:t>
      </w:r>
    </w:p>
    <w:p w14:paraId="1E273909" w14:textId="77777777" w:rsidR="00353F30" w:rsidRDefault="00353F30" w:rsidP="00A916FA">
      <w:pPr>
        <w:ind w:left="720" w:hanging="720"/>
        <w:jc w:val="both"/>
        <w:rPr>
          <w:bCs/>
          <w:color w:val="000000"/>
        </w:rPr>
      </w:pPr>
    </w:p>
    <w:p w14:paraId="74F1CA8D" w14:textId="75930EC3" w:rsidR="00DC79E9" w:rsidRDefault="00DC79E9" w:rsidP="00DC79E9">
      <w:pPr>
        <w:contextualSpacing/>
        <w:jc w:val="both"/>
        <w:rPr>
          <w:bCs/>
          <w:color w:val="000000" w:themeColor="text1"/>
        </w:rPr>
      </w:pPr>
      <w:r>
        <w:rPr>
          <w:bCs/>
          <w:color w:val="000000" w:themeColor="text1"/>
        </w:rPr>
        <w:tab/>
        <w:t xml:space="preserve">William Dieterle presented the Fire Commissioners with the minutes of the regular Fire Commissioners meeting of </w:t>
      </w:r>
      <w:r w:rsidR="004762BA">
        <w:rPr>
          <w:bCs/>
          <w:color w:val="000000" w:themeColor="text1"/>
        </w:rPr>
        <w:t>March</w:t>
      </w:r>
      <w:r>
        <w:rPr>
          <w:bCs/>
          <w:color w:val="000000" w:themeColor="text1"/>
        </w:rPr>
        <w:t xml:space="preserve"> 1</w:t>
      </w:r>
      <w:r w:rsidR="004762BA">
        <w:rPr>
          <w:bCs/>
          <w:color w:val="000000" w:themeColor="text1"/>
        </w:rPr>
        <w:t>1</w:t>
      </w:r>
      <w:r>
        <w:rPr>
          <w:bCs/>
          <w:color w:val="000000" w:themeColor="text1"/>
        </w:rPr>
        <w:t>, 2024.</w:t>
      </w:r>
    </w:p>
    <w:p w14:paraId="7AF46EBE" w14:textId="77777777" w:rsidR="00DC79E9" w:rsidRDefault="00DC79E9" w:rsidP="00DC79E9">
      <w:pPr>
        <w:contextualSpacing/>
        <w:jc w:val="both"/>
        <w:rPr>
          <w:bCs/>
          <w:color w:val="000000" w:themeColor="text1"/>
        </w:rPr>
      </w:pPr>
    </w:p>
    <w:p w14:paraId="0E49620B" w14:textId="5C18E2F8" w:rsidR="00DC79E9" w:rsidRDefault="00DC79E9" w:rsidP="00DC79E9">
      <w:pPr>
        <w:contextualSpacing/>
        <w:jc w:val="both"/>
        <w:rPr>
          <w:bCs/>
        </w:rPr>
      </w:pPr>
      <w:r>
        <w:rPr>
          <w:bCs/>
        </w:rPr>
        <w:tab/>
        <w:t xml:space="preserve">Commissioner </w:t>
      </w:r>
      <w:r w:rsidR="001A0167">
        <w:rPr>
          <w:bCs/>
        </w:rPr>
        <w:t>Melinda Vela</w:t>
      </w:r>
      <w:r>
        <w:rPr>
          <w:bCs/>
        </w:rPr>
        <w:t xml:space="preserve"> moved and Commissioner </w:t>
      </w:r>
      <w:r w:rsidR="001A0167">
        <w:rPr>
          <w:bCs/>
        </w:rPr>
        <w:t>Lorraine Burns</w:t>
      </w:r>
      <w:r>
        <w:rPr>
          <w:bCs/>
        </w:rPr>
        <w:t xml:space="preserve"> seconded the motion; the motion was unanimously passed that the </w:t>
      </w:r>
      <w:r>
        <w:rPr>
          <w:bCs/>
          <w:color w:val="000000" w:themeColor="text1"/>
        </w:rPr>
        <w:t xml:space="preserve">minutes of the regular Fire Commissioners meeting of </w:t>
      </w:r>
      <w:r w:rsidR="004762BA">
        <w:rPr>
          <w:bCs/>
          <w:color w:val="000000" w:themeColor="text1"/>
        </w:rPr>
        <w:t>March</w:t>
      </w:r>
      <w:r>
        <w:rPr>
          <w:bCs/>
          <w:color w:val="000000" w:themeColor="text1"/>
        </w:rPr>
        <w:t xml:space="preserve"> 1</w:t>
      </w:r>
      <w:r w:rsidR="004762BA">
        <w:rPr>
          <w:bCs/>
          <w:color w:val="000000" w:themeColor="text1"/>
        </w:rPr>
        <w:t>1</w:t>
      </w:r>
      <w:r>
        <w:rPr>
          <w:bCs/>
          <w:color w:val="000000" w:themeColor="text1"/>
        </w:rPr>
        <w:t>, 2024 be approved as presented</w:t>
      </w:r>
      <w:r w:rsidR="001A0167">
        <w:rPr>
          <w:bCs/>
          <w:color w:val="000000" w:themeColor="text1"/>
        </w:rPr>
        <w:t xml:space="preserve"> except to correct Alex Shugart’s name from </w:t>
      </w:r>
      <w:proofErr w:type="spellStart"/>
      <w:r w:rsidR="001A0167">
        <w:rPr>
          <w:bCs/>
          <w:color w:val="000000" w:themeColor="text1"/>
        </w:rPr>
        <w:t>Shu</w:t>
      </w:r>
      <w:r w:rsidR="00CE59B5">
        <w:rPr>
          <w:bCs/>
          <w:color w:val="000000" w:themeColor="text1"/>
        </w:rPr>
        <w:t>l</w:t>
      </w:r>
      <w:r w:rsidR="001A0167">
        <w:rPr>
          <w:bCs/>
          <w:color w:val="000000" w:themeColor="text1"/>
        </w:rPr>
        <w:t>gart</w:t>
      </w:r>
      <w:proofErr w:type="spellEnd"/>
      <w:r w:rsidR="001A0167">
        <w:rPr>
          <w:bCs/>
          <w:color w:val="000000" w:themeColor="text1"/>
        </w:rPr>
        <w:t xml:space="preserve"> to Shugart</w:t>
      </w:r>
      <w:r>
        <w:rPr>
          <w:bCs/>
          <w:color w:val="000000" w:themeColor="text1"/>
        </w:rPr>
        <w:t>.</w:t>
      </w:r>
    </w:p>
    <w:p w14:paraId="31A12362" w14:textId="77777777" w:rsidR="00353F30" w:rsidRDefault="00353F30" w:rsidP="00A916FA">
      <w:pPr>
        <w:ind w:left="720" w:hanging="720"/>
        <w:jc w:val="both"/>
        <w:rPr>
          <w:bCs/>
          <w:color w:val="000000"/>
        </w:rPr>
      </w:pPr>
    </w:p>
    <w:p w14:paraId="02960561" w14:textId="2149680C" w:rsidR="00E32AE8" w:rsidRPr="002D74A6" w:rsidRDefault="00074C47" w:rsidP="00A916FA">
      <w:pPr>
        <w:ind w:left="720" w:hanging="720"/>
        <w:jc w:val="both"/>
        <w:rPr>
          <w:b/>
          <w:color w:val="000000"/>
          <w:u w:val="single"/>
        </w:rPr>
      </w:pPr>
      <w:r>
        <w:rPr>
          <w:bCs/>
          <w:color w:val="000000"/>
        </w:rPr>
        <w:t>4</w:t>
      </w:r>
      <w:r w:rsidR="00E32AE8">
        <w:rPr>
          <w:bCs/>
          <w:color w:val="000000"/>
        </w:rPr>
        <w:t>.</w:t>
      </w:r>
      <w:r w:rsidR="00E32AE8">
        <w:rPr>
          <w:bCs/>
          <w:color w:val="000000"/>
        </w:rPr>
        <w:tab/>
      </w:r>
      <w:r w:rsidR="00E32AE8" w:rsidRPr="002D74A6">
        <w:rPr>
          <w:b/>
          <w:color w:val="000000"/>
          <w:u w:val="single"/>
        </w:rPr>
        <w:t>Discuss &amp; Act on Fire Chief’s Report</w:t>
      </w:r>
    </w:p>
    <w:p w14:paraId="08F47563" w14:textId="71EFEC69" w:rsidR="00E32AE8" w:rsidRPr="00E719AC" w:rsidRDefault="00E32AE8" w:rsidP="002D74A6">
      <w:pPr>
        <w:ind w:left="1440" w:hanging="720"/>
        <w:jc w:val="both"/>
        <w:rPr>
          <w:b/>
          <w:color w:val="000000"/>
        </w:rPr>
      </w:pPr>
      <w:r w:rsidRPr="00E719AC">
        <w:rPr>
          <w:b/>
          <w:color w:val="000000"/>
        </w:rPr>
        <w:t>a.</w:t>
      </w:r>
      <w:r w:rsidRPr="00E719AC">
        <w:rPr>
          <w:b/>
          <w:color w:val="000000"/>
        </w:rPr>
        <w:tab/>
      </w:r>
      <w:r w:rsidRPr="00E719AC">
        <w:rPr>
          <w:b/>
          <w:color w:val="000000"/>
          <w:u w:val="single"/>
        </w:rPr>
        <w:t>Training Drills</w:t>
      </w:r>
    </w:p>
    <w:p w14:paraId="017A4763" w14:textId="1C4D676A" w:rsidR="00E32AE8" w:rsidRPr="00E719AC" w:rsidRDefault="00E32AE8" w:rsidP="002D74A6">
      <w:pPr>
        <w:ind w:left="1440" w:hanging="720"/>
        <w:jc w:val="both"/>
        <w:rPr>
          <w:b/>
          <w:color w:val="000000"/>
        </w:rPr>
      </w:pPr>
      <w:r w:rsidRPr="00E719AC">
        <w:rPr>
          <w:b/>
          <w:color w:val="000000"/>
        </w:rPr>
        <w:t>b.</w:t>
      </w:r>
      <w:r w:rsidRPr="00E719AC">
        <w:rPr>
          <w:b/>
          <w:color w:val="000000"/>
        </w:rPr>
        <w:tab/>
      </w:r>
      <w:r w:rsidRPr="00E719AC">
        <w:rPr>
          <w:b/>
          <w:color w:val="000000"/>
          <w:u w:val="single"/>
        </w:rPr>
        <w:t>Meetings and Projects</w:t>
      </w:r>
    </w:p>
    <w:p w14:paraId="7A198BF7" w14:textId="60851D4E" w:rsidR="00E32AE8" w:rsidRPr="00E719AC" w:rsidRDefault="00E32AE8" w:rsidP="002D74A6">
      <w:pPr>
        <w:ind w:left="1440" w:hanging="720"/>
        <w:jc w:val="both"/>
        <w:rPr>
          <w:b/>
          <w:color w:val="000000"/>
        </w:rPr>
      </w:pPr>
      <w:r w:rsidRPr="00E719AC">
        <w:rPr>
          <w:b/>
          <w:color w:val="000000"/>
        </w:rPr>
        <w:t>c.</w:t>
      </w:r>
      <w:r w:rsidRPr="00E719AC">
        <w:rPr>
          <w:b/>
          <w:color w:val="000000"/>
        </w:rPr>
        <w:tab/>
      </w:r>
      <w:r w:rsidRPr="00E719AC">
        <w:rPr>
          <w:b/>
          <w:color w:val="000000"/>
          <w:u w:val="single"/>
        </w:rPr>
        <w:t>Fire/Emergency Incidents</w:t>
      </w:r>
    </w:p>
    <w:p w14:paraId="16D09D3A" w14:textId="6DC22455" w:rsidR="00E32AE8" w:rsidRPr="00E719AC" w:rsidRDefault="00E32AE8" w:rsidP="002D74A6">
      <w:pPr>
        <w:ind w:left="1440" w:hanging="720"/>
        <w:jc w:val="both"/>
        <w:rPr>
          <w:b/>
          <w:color w:val="000000"/>
        </w:rPr>
      </w:pPr>
      <w:r w:rsidRPr="00E719AC">
        <w:rPr>
          <w:b/>
          <w:color w:val="000000"/>
        </w:rPr>
        <w:t>d.</w:t>
      </w:r>
      <w:r w:rsidRPr="00E719AC">
        <w:rPr>
          <w:b/>
          <w:color w:val="000000"/>
        </w:rPr>
        <w:tab/>
      </w:r>
      <w:r w:rsidRPr="00E719AC">
        <w:rPr>
          <w:b/>
          <w:color w:val="000000"/>
          <w:u w:val="single"/>
        </w:rPr>
        <w:t>Fuel Consumption Report</w:t>
      </w:r>
    </w:p>
    <w:p w14:paraId="274D847F" w14:textId="4BF8B967" w:rsidR="00316112" w:rsidRPr="00E719AC" w:rsidRDefault="00E32AE8" w:rsidP="002D74A6">
      <w:pPr>
        <w:ind w:left="1440" w:hanging="720"/>
        <w:jc w:val="both"/>
        <w:rPr>
          <w:b/>
          <w:color w:val="000000"/>
        </w:rPr>
      </w:pPr>
      <w:r w:rsidRPr="00E719AC">
        <w:rPr>
          <w:b/>
          <w:color w:val="000000"/>
        </w:rPr>
        <w:t>e.</w:t>
      </w:r>
      <w:r w:rsidRPr="00E719AC">
        <w:rPr>
          <w:b/>
          <w:color w:val="000000"/>
        </w:rPr>
        <w:tab/>
      </w:r>
      <w:r w:rsidRPr="00E719AC">
        <w:rPr>
          <w:b/>
          <w:color w:val="000000"/>
          <w:u w:val="single"/>
        </w:rPr>
        <w:t>Truck Repairs Report</w:t>
      </w:r>
    </w:p>
    <w:p w14:paraId="13299F3F" w14:textId="77777777" w:rsidR="00353F30" w:rsidRDefault="00353F30" w:rsidP="00E32AE8">
      <w:pPr>
        <w:ind w:left="720" w:hanging="720"/>
        <w:jc w:val="both"/>
        <w:rPr>
          <w:bCs/>
          <w:color w:val="000000"/>
        </w:rPr>
      </w:pPr>
    </w:p>
    <w:p w14:paraId="40D49412" w14:textId="77777777" w:rsidR="00DC79E9" w:rsidRDefault="00DC79E9" w:rsidP="00DC79E9">
      <w:pPr>
        <w:tabs>
          <w:tab w:val="left" w:pos="720"/>
        </w:tabs>
        <w:contextualSpacing/>
        <w:jc w:val="both"/>
        <w:rPr>
          <w:bCs/>
          <w:color w:val="000000" w:themeColor="text1"/>
        </w:rPr>
      </w:pPr>
      <w:r>
        <w:rPr>
          <w:bCs/>
          <w:color w:val="000000" w:themeColor="text1"/>
        </w:rPr>
        <w:tab/>
        <w:t>Fire Chief Jose E. Mendietta being absent, William Dieterle presented the Fire Chief’s report to the Fire Commissioners.  He reported the following:</w:t>
      </w:r>
    </w:p>
    <w:p w14:paraId="2482D5F5" w14:textId="3E7586E4" w:rsidR="00353F30" w:rsidRDefault="001A0167" w:rsidP="00E32AE8">
      <w:pPr>
        <w:ind w:left="720" w:hanging="720"/>
        <w:jc w:val="both"/>
        <w:rPr>
          <w:bCs/>
          <w:color w:val="000000"/>
        </w:rPr>
      </w:pPr>
      <w:r>
        <w:rPr>
          <w:bCs/>
          <w:color w:val="000000"/>
        </w:rPr>
        <w:lastRenderedPageBreak/>
        <w:tab/>
      </w:r>
      <w:r>
        <w:rPr>
          <w:bCs/>
          <w:color w:val="000000"/>
          <w:u w:val="single"/>
        </w:rPr>
        <w:t>Training</w:t>
      </w:r>
      <w:r>
        <w:rPr>
          <w:bCs/>
          <w:color w:val="000000"/>
        </w:rPr>
        <w:t>:</w:t>
      </w:r>
    </w:p>
    <w:p w14:paraId="3F7FAADA" w14:textId="3E0EE972" w:rsidR="001A0167" w:rsidRPr="001A0167" w:rsidRDefault="001A0167" w:rsidP="00E32AE8">
      <w:pPr>
        <w:ind w:left="720" w:hanging="720"/>
        <w:jc w:val="both"/>
        <w:rPr>
          <w:bCs/>
          <w:color w:val="000000"/>
        </w:rPr>
      </w:pPr>
      <w:r w:rsidRPr="001A0167">
        <w:rPr>
          <w:bCs/>
          <w:color w:val="000000"/>
        </w:rPr>
        <w:tab/>
        <w:t>03/05/2024</w:t>
      </w:r>
      <w:r w:rsidRPr="001A0167">
        <w:rPr>
          <w:bCs/>
          <w:color w:val="000000"/>
        </w:rPr>
        <w:tab/>
        <w:t>Check all of the units</w:t>
      </w:r>
    </w:p>
    <w:p w14:paraId="1064453B" w14:textId="3A31C1C3" w:rsidR="00DC79E9" w:rsidRDefault="001A0167" w:rsidP="00E32AE8">
      <w:pPr>
        <w:ind w:left="720" w:hanging="720"/>
        <w:jc w:val="both"/>
        <w:rPr>
          <w:bCs/>
          <w:color w:val="000000"/>
        </w:rPr>
      </w:pPr>
      <w:r>
        <w:rPr>
          <w:bCs/>
          <w:color w:val="000000"/>
        </w:rPr>
        <w:tab/>
        <w:t>03/12/2024</w:t>
      </w:r>
      <w:r>
        <w:rPr>
          <w:bCs/>
          <w:color w:val="000000"/>
        </w:rPr>
        <w:tab/>
        <w:t>Watched and discussed Attack from the Black Video</w:t>
      </w:r>
    </w:p>
    <w:p w14:paraId="21EE4BCD" w14:textId="50691AC7" w:rsidR="001A0167" w:rsidRDefault="001A0167" w:rsidP="00E32AE8">
      <w:pPr>
        <w:ind w:left="720" w:hanging="720"/>
        <w:jc w:val="both"/>
        <w:rPr>
          <w:bCs/>
          <w:color w:val="000000"/>
        </w:rPr>
      </w:pPr>
      <w:r>
        <w:rPr>
          <w:bCs/>
          <w:color w:val="000000"/>
        </w:rPr>
        <w:tab/>
        <w:t>03/19/2024</w:t>
      </w:r>
      <w:r>
        <w:rPr>
          <w:bCs/>
          <w:color w:val="000000"/>
        </w:rPr>
        <w:tab/>
        <w:t>None due to no one showing up</w:t>
      </w:r>
    </w:p>
    <w:p w14:paraId="71757D24" w14:textId="24FE73E7" w:rsidR="001A0167" w:rsidRDefault="001A0167" w:rsidP="00E32AE8">
      <w:pPr>
        <w:ind w:left="720" w:hanging="720"/>
        <w:jc w:val="both"/>
        <w:rPr>
          <w:bCs/>
          <w:color w:val="000000"/>
        </w:rPr>
      </w:pPr>
      <w:r>
        <w:rPr>
          <w:bCs/>
          <w:color w:val="000000"/>
        </w:rPr>
        <w:tab/>
        <w:t>03/26/2024</w:t>
      </w:r>
      <w:r>
        <w:rPr>
          <w:bCs/>
          <w:color w:val="000000"/>
        </w:rPr>
        <w:tab/>
        <w:t xml:space="preserve">Worked with </w:t>
      </w:r>
      <w:r w:rsidR="00BC069E">
        <w:rPr>
          <w:bCs/>
          <w:color w:val="000000"/>
        </w:rPr>
        <w:t>Angel</w:t>
      </w:r>
      <w:r>
        <w:rPr>
          <w:bCs/>
          <w:color w:val="000000"/>
        </w:rPr>
        <w:t xml:space="preserve"> Cuellar on studying for EMS test</w:t>
      </w:r>
    </w:p>
    <w:p w14:paraId="72D5180E" w14:textId="77777777" w:rsidR="001A0167" w:rsidRDefault="001A0167" w:rsidP="00E32AE8">
      <w:pPr>
        <w:ind w:left="720" w:hanging="720"/>
        <w:jc w:val="both"/>
        <w:rPr>
          <w:bCs/>
          <w:color w:val="000000"/>
        </w:rPr>
      </w:pPr>
    </w:p>
    <w:p w14:paraId="0DC29EB4" w14:textId="360F35C8" w:rsidR="001A0167" w:rsidRDefault="001A0167" w:rsidP="00E32AE8">
      <w:pPr>
        <w:ind w:left="720" w:hanging="720"/>
        <w:jc w:val="both"/>
        <w:rPr>
          <w:bCs/>
          <w:color w:val="000000"/>
        </w:rPr>
      </w:pPr>
      <w:r>
        <w:rPr>
          <w:bCs/>
          <w:color w:val="000000"/>
        </w:rPr>
        <w:tab/>
      </w:r>
      <w:r>
        <w:rPr>
          <w:bCs/>
          <w:color w:val="000000"/>
          <w:u w:val="single"/>
        </w:rPr>
        <w:t>Meetings/Projects</w:t>
      </w:r>
      <w:r>
        <w:rPr>
          <w:bCs/>
          <w:color w:val="000000"/>
        </w:rPr>
        <w:t>:</w:t>
      </w:r>
    </w:p>
    <w:p w14:paraId="0A33F499" w14:textId="0E439E16" w:rsidR="001A0167" w:rsidRDefault="001A0167" w:rsidP="00E32AE8">
      <w:pPr>
        <w:ind w:left="720" w:hanging="720"/>
        <w:jc w:val="both"/>
        <w:rPr>
          <w:bCs/>
          <w:color w:val="000000"/>
        </w:rPr>
      </w:pPr>
      <w:r>
        <w:rPr>
          <w:bCs/>
          <w:color w:val="000000"/>
        </w:rPr>
        <w:tab/>
        <w:t>TDHS Vaccinations were offered on March 25, 2024</w:t>
      </w:r>
    </w:p>
    <w:p w14:paraId="4F718AAE" w14:textId="2B0991FE" w:rsidR="001A0167" w:rsidRDefault="001A0167" w:rsidP="00E32AE8">
      <w:pPr>
        <w:ind w:left="720" w:hanging="720"/>
        <w:jc w:val="both"/>
        <w:rPr>
          <w:bCs/>
          <w:color w:val="000000"/>
        </w:rPr>
      </w:pPr>
      <w:r>
        <w:rPr>
          <w:bCs/>
          <w:color w:val="000000"/>
        </w:rPr>
        <w:tab/>
        <w:t>TDHS Vaccinations were offered on April 29, 2024</w:t>
      </w:r>
    </w:p>
    <w:p w14:paraId="0FB1C0B3" w14:textId="5C2E8AE6" w:rsidR="001A0167" w:rsidRDefault="001A0167" w:rsidP="00E32AE8">
      <w:pPr>
        <w:ind w:left="720" w:hanging="720"/>
        <w:jc w:val="both"/>
        <w:rPr>
          <w:bCs/>
          <w:color w:val="000000"/>
        </w:rPr>
      </w:pPr>
      <w:r>
        <w:rPr>
          <w:bCs/>
          <w:color w:val="000000"/>
        </w:rPr>
        <w:tab/>
        <w:t>Met with O&amp;M windfarm and worked on setting up a drill with Halo &amp; O&amp;M windfarm as soon as possible</w:t>
      </w:r>
    </w:p>
    <w:p w14:paraId="35540921" w14:textId="77777777" w:rsidR="001A0167" w:rsidRDefault="001A0167" w:rsidP="00E32AE8">
      <w:pPr>
        <w:ind w:left="720" w:hanging="720"/>
        <w:jc w:val="both"/>
        <w:rPr>
          <w:bCs/>
          <w:color w:val="000000"/>
        </w:rPr>
      </w:pPr>
    </w:p>
    <w:p w14:paraId="347C9CAA" w14:textId="48FCD09F" w:rsidR="001A0167" w:rsidRDefault="001A0167" w:rsidP="00E32AE8">
      <w:pPr>
        <w:ind w:left="720" w:hanging="720"/>
        <w:jc w:val="both"/>
        <w:rPr>
          <w:bCs/>
          <w:color w:val="000000"/>
        </w:rPr>
      </w:pPr>
      <w:r>
        <w:rPr>
          <w:bCs/>
          <w:color w:val="000000"/>
        </w:rPr>
        <w:tab/>
      </w:r>
      <w:r>
        <w:rPr>
          <w:bCs/>
          <w:color w:val="000000"/>
          <w:u w:val="single"/>
        </w:rPr>
        <w:t>Future Repairs</w:t>
      </w:r>
      <w:r>
        <w:rPr>
          <w:bCs/>
          <w:color w:val="000000"/>
        </w:rPr>
        <w:t>:</w:t>
      </w:r>
    </w:p>
    <w:p w14:paraId="0AC72A8E" w14:textId="6F85EF76" w:rsidR="001A0167" w:rsidRDefault="001A0167" w:rsidP="00E32AE8">
      <w:pPr>
        <w:ind w:left="720" w:hanging="720"/>
        <w:jc w:val="both"/>
        <w:rPr>
          <w:bCs/>
          <w:color w:val="000000"/>
        </w:rPr>
      </w:pPr>
      <w:r>
        <w:rPr>
          <w:bCs/>
          <w:color w:val="000000"/>
        </w:rPr>
        <w:tab/>
        <w:t>Electric box – Spoke with Mr. Trevino and should be starting soon on electric box</w:t>
      </w:r>
    </w:p>
    <w:p w14:paraId="4577621C" w14:textId="3ECC3FFB" w:rsidR="001A0167" w:rsidRDefault="001A0167" w:rsidP="00E32AE8">
      <w:pPr>
        <w:ind w:left="720" w:hanging="720"/>
        <w:jc w:val="both"/>
        <w:rPr>
          <w:bCs/>
          <w:color w:val="000000"/>
        </w:rPr>
      </w:pPr>
      <w:r>
        <w:rPr>
          <w:bCs/>
          <w:color w:val="000000"/>
        </w:rPr>
        <w:tab/>
        <w:t>5-Ton Truck – Poly tank drawing was received and approved</w:t>
      </w:r>
    </w:p>
    <w:p w14:paraId="15CA9463" w14:textId="77777777" w:rsidR="001A0167" w:rsidRDefault="001A0167" w:rsidP="00E32AE8">
      <w:pPr>
        <w:ind w:left="720" w:hanging="720"/>
        <w:jc w:val="both"/>
        <w:rPr>
          <w:bCs/>
          <w:color w:val="000000"/>
        </w:rPr>
      </w:pPr>
    </w:p>
    <w:p w14:paraId="22ACAF61" w14:textId="027E1559" w:rsidR="001A0167" w:rsidRDefault="001A0167" w:rsidP="00E32AE8">
      <w:pPr>
        <w:ind w:left="720" w:hanging="720"/>
        <w:jc w:val="both"/>
        <w:rPr>
          <w:bCs/>
          <w:color w:val="000000"/>
        </w:rPr>
      </w:pPr>
      <w:r>
        <w:rPr>
          <w:bCs/>
          <w:color w:val="000000"/>
        </w:rPr>
        <w:tab/>
      </w:r>
      <w:r>
        <w:rPr>
          <w:bCs/>
          <w:color w:val="000000"/>
          <w:u w:val="single"/>
        </w:rPr>
        <w:t>Volun</w:t>
      </w:r>
      <w:r w:rsidR="00BC069E">
        <w:rPr>
          <w:bCs/>
          <w:color w:val="000000"/>
          <w:u w:val="single"/>
        </w:rPr>
        <w:t>t</w:t>
      </w:r>
      <w:r>
        <w:rPr>
          <w:bCs/>
          <w:color w:val="000000"/>
          <w:u w:val="single"/>
        </w:rPr>
        <w:t>eer Activities</w:t>
      </w:r>
      <w:r>
        <w:rPr>
          <w:bCs/>
          <w:color w:val="000000"/>
        </w:rPr>
        <w:t>:</w:t>
      </w:r>
    </w:p>
    <w:p w14:paraId="51B362B8" w14:textId="1AFE2CFF" w:rsidR="001A0167" w:rsidRDefault="001A0167" w:rsidP="00E32AE8">
      <w:pPr>
        <w:ind w:left="720" w:hanging="720"/>
        <w:jc w:val="both"/>
        <w:rPr>
          <w:bCs/>
          <w:color w:val="000000"/>
        </w:rPr>
      </w:pPr>
      <w:r>
        <w:rPr>
          <w:bCs/>
          <w:color w:val="000000"/>
        </w:rPr>
        <w:tab/>
      </w:r>
      <w:r w:rsidR="00BC069E">
        <w:rPr>
          <w:bCs/>
          <w:color w:val="000000"/>
        </w:rPr>
        <w:t>Watched video on attacking grass fires from the Black</w:t>
      </w:r>
    </w:p>
    <w:p w14:paraId="7D1A075D" w14:textId="1370908C" w:rsidR="00BC069E" w:rsidRDefault="00BC069E" w:rsidP="00BC069E">
      <w:pPr>
        <w:ind w:left="720"/>
        <w:jc w:val="both"/>
        <w:rPr>
          <w:bCs/>
          <w:color w:val="000000"/>
        </w:rPr>
      </w:pPr>
      <w:r>
        <w:rPr>
          <w:bCs/>
          <w:color w:val="000000"/>
        </w:rPr>
        <w:t>Worked with and found help for Angel Cuellar to retake and pass EMS state exam</w:t>
      </w:r>
    </w:p>
    <w:p w14:paraId="24E3E6AF" w14:textId="7F8EE3E8" w:rsidR="00BC069E" w:rsidRDefault="00BC069E" w:rsidP="00BC069E">
      <w:pPr>
        <w:ind w:left="720"/>
        <w:jc w:val="both"/>
        <w:rPr>
          <w:bCs/>
          <w:color w:val="000000"/>
        </w:rPr>
      </w:pPr>
      <w:r>
        <w:rPr>
          <w:bCs/>
          <w:color w:val="000000"/>
        </w:rPr>
        <w:t>Held a drill at the O&amp;M windfarm with Halo Flight on April 9, 2024</w:t>
      </w:r>
    </w:p>
    <w:p w14:paraId="1230EEA1" w14:textId="77777777" w:rsidR="00BC069E" w:rsidRDefault="00BC069E" w:rsidP="00BC069E">
      <w:pPr>
        <w:ind w:left="720"/>
        <w:jc w:val="both"/>
        <w:rPr>
          <w:bCs/>
          <w:color w:val="000000"/>
        </w:rPr>
      </w:pPr>
    </w:p>
    <w:p w14:paraId="67D787FB" w14:textId="2AF35046" w:rsidR="00BC069E" w:rsidRDefault="00BC069E" w:rsidP="00BC069E">
      <w:pPr>
        <w:ind w:left="720"/>
        <w:jc w:val="both"/>
        <w:rPr>
          <w:bCs/>
          <w:color w:val="000000"/>
        </w:rPr>
      </w:pPr>
      <w:r>
        <w:rPr>
          <w:bCs/>
          <w:color w:val="000000"/>
          <w:u w:val="single"/>
        </w:rPr>
        <w:t>Equipment/Special Projects</w:t>
      </w:r>
      <w:r>
        <w:rPr>
          <w:bCs/>
          <w:color w:val="000000"/>
        </w:rPr>
        <w:t>:</w:t>
      </w:r>
    </w:p>
    <w:p w14:paraId="7170B7F2" w14:textId="561A7B0F" w:rsidR="00BC069E" w:rsidRDefault="00BC069E" w:rsidP="00BC069E">
      <w:pPr>
        <w:ind w:left="720"/>
        <w:jc w:val="both"/>
        <w:rPr>
          <w:bCs/>
          <w:color w:val="000000"/>
        </w:rPr>
      </w:pPr>
      <w:r>
        <w:rPr>
          <w:bCs/>
          <w:color w:val="000000"/>
        </w:rPr>
        <w:t>Completed Projects:</w:t>
      </w:r>
    </w:p>
    <w:p w14:paraId="1B9E3CA4" w14:textId="56963297" w:rsidR="00BC069E" w:rsidRDefault="00BC069E" w:rsidP="00BC069E">
      <w:pPr>
        <w:ind w:left="720"/>
        <w:jc w:val="both"/>
        <w:rPr>
          <w:bCs/>
          <w:color w:val="000000"/>
        </w:rPr>
      </w:pPr>
      <w:r>
        <w:rPr>
          <w:bCs/>
          <w:color w:val="000000"/>
        </w:rPr>
        <w:tab/>
        <w:t>Chainsaw was sent in for repairs and is back and working</w:t>
      </w:r>
    </w:p>
    <w:p w14:paraId="67011DB7" w14:textId="68828E0C" w:rsidR="00BC069E" w:rsidRDefault="00BC069E" w:rsidP="00BC069E">
      <w:pPr>
        <w:ind w:left="720"/>
        <w:jc w:val="both"/>
        <w:rPr>
          <w:bCs/>
          <w:color w:val="000000"/>
        </w:rPr>
      </w:pPr>
      <w:r>
        <w:rPr>
          <w:bCs/>
          <w:color w:val="000000"/>
        </w:rPr>
        <w:tab/>
        <w:t>County used the Polaris with sprayer to help wash the tables at the park; also to spray bees at the old JP building</w:t>
      </w:r>
    </w:p>
    <w:p w14:paraId="7F34FFE1" w14:textId="722F1B97" w:rsidR="00BC069E" w:rsidRDefault="00BC069E" w:rsidP="00BC069E">
      <w:pPr>
        <w:ind w:left="720"/>
        <w:jc w:val="both"/>
        <w:rPr>
          <w:bCs/>
          <w:color w:val="000000"/>
        </w:rPr>
      </w:pPr>
      <w:r>
        <w:rPr>
          <w:bCs/>
          <w:color w:val="000000"/>
        </w:rPr>
        <w:tab/>
        <w:t>Pilot Thomas replaced the fuel pump on the diesel truck</w:t>
      </w:r>
    </w:p>
    <w:p w14:paraId="4F905223" w14:textId="77777777" w:rsidR="00BC069E" w:rsidRDefault="00BC069E" w:rsidP="00BC069E">
      <w:pPr>
        <w:ind w:left="720"/>
        <w:jc w:val="both"/>
        <w:rPr>
          <w:bCs/>
          <w:color w:val="000000"/>
        </w:rPr>
      </w:pPr>
    </w:p>
    <w:p w14:paraId="5167670B" w14:textId="07347664" w:rsidR="00BC069E" w:rsidRDefault="00BC069E" w:rsidP="00BC069E">
      <w:pPr>
        <w:ind w:left="720"/>
        <w:jc w:val="both"/>
        <w:rPr>
          <w:bCs/>
          <w:color w:val="000000"/>
        </w:rPr>
      </w:pPr>
      <w:r>
        <w:rPr>
          <w:bCs/>
          <w:color w:val="000000"/>
          <w:u w:val="single"/>
        </w:rPr>
        <w:t>Ongoing projects</w:t>
      </w:r>
      <w:r>
        <w:rPr>
          <w:bCs/>
          <w:color w:val="000000"/>
        </w:rPr>
        <w:t>:</w:t>
      </w:r>
    </w:p>
    <w:p w14:paraId="7AF0A71F" w14:textId="31DF8849" w:rsidR="00BC069E" w:rsidRPr="00BC069E" w:rsidRDefault="00BC069E" w:rsidP="00BC069E">
      <w:pPr>
        <w:ind w:left="720"/>
        <w:jc w:val="both"/>
        <w:rPr>
          <w:bCs/>
          <w:color w:val="000000"/>
        </w:rPr>
      </w:pPr>
      <w:r>
        <w:rPr>
          <w:bCs/>
          <w:color w:val="000000"/>
        </w:rPr>
        <w:t>Received a 60-gallon poly tank and a second plastic pallet and have started to build another spray unit for the second Polaris</w:t>
      </w:r>
    </w:p>
    <w:p w14:paraId="1E12C205" w14:textId="77777777" w:rsidR="00BC069E" w:rsidRDefault="00BC069E" w:rsidP="00BC069E">
      <w:pPr>
        <w:ind w:left="720" w:hanging="720"/>
        <w:jc w:val="both"/>
        <w:rPr>
          <w:bCs/>
          <w:color w:val="000000"/>
        </w:rPr>
      </w:pPr>
    </w:p>
    <w:p w14:paraId="2F0B4DB2" w14:textId="6A9981BB" w:rsidR="00DC79E9" w:rsidRPr="003545FB" w:rsidRDefault="00DC79E9" w:rsidP="00BC069E">
      <w:pPr>
        <w:ind w:left="720" w:hanging="720"/>
        <w:jc w:val="both"/>
        <w:rPr>
          <w:bCs/>
          <w:color w:val="000000"/>
        </w:rPr>
      </w:pPr>
      <w:r>
        <w:rPr>
          <w:bCs/>
          <w:color w:val="000000"/>
        </w:rPr>
        <w:tab/>
      </w:r>
      <w:r>
        <w:rPr>
          <w:bCs/>
          <w:color w:val="000000"/>
          <w:u w:val="single"/>
        </w:rPr>
        <w:t>Fire &amp; EMS Calls</w:t>
      </w:r>
      <w:r>
        <w:rPr>
          <w:bCs/>
          <w:color w:val="000000"/>
        </w:rPr>
        <w:t>:</w:t>
      </w:r>
    </w:p>
    <w:p w14:paraId="5FB07469" w14:textId="4351011F" w:rsidR="00DC79E9" w:rsidRPr="00BC069E" w:rsidRDefault="00DC79E9" w:rsidP="00BC069E">
      <w:pPr>
        <w:ind w:left="1440"/>
        <w:jc w:val="both"/>
        <w:rPr>
          <w:b/>
          <w:color w:val="000000"/>
          <w:u w:val="single"/>
        </w:rPr>
      </w:pPr>
      <w:r w:rsidRPr="00BC069E">
        <w:rPr>
          <w:b/>
          <w:color w:val="000000"/>
          <w:u w:val="single"/>
        </w:rPr>
        <w:t xml:space="preserve">Fire Calls for </w:t>
      </w:r>
      <w:r w:rsidR="004762BA" w:rsidRPr="00BC069E">
        <w:rPr>
          <w:b/>
          <w:color w:val="000000"/>
          <w:u w:val="single"/>
        </w:rPr>
        <w:t>March</w:t>
      </w:r>
    </w:p>
    <w:p w14:paraId="0F6EDCAE" w14:textId="677C29D1" w:rsidR="00DC79E9" w:rsidRDefault="00DC79E9" w:rsidP="00DC79E9">
      <w:pPr>
        <w:jc w:val="both"/>
        <w:rPr>
          <w:bCs/>
          <w:color w:val="000000"/>
        </w:rPr>
      </w:pPr>
      <w:r>
        <w:rPr>
          <w:bCs/>
          <w:color w:val="000000"/>
        </w:rPr>
        <w:tab/>
      </w:r>
      <w:r>
        <w:rPr>
          <w:bCs/>
          <w:color w:val="000000"/>
        </w:rPr>
        <w:tab/>
        <w:t>Vehicle Accidents</w:t>
      </w:r>
      <w:r>
        <w:rPr>
          <w:bCs/>
          <w:color w:val="000000"/>
        </w:rPr>
        <w:tab/>
      </w:r>
      <w:r>
        <w:rPr>
          <w:bCs/>
          <w:color w:val="000000"/>
        </w:rPr>
        <w:tab/>
      </w:r>
      <w:r>
        <w:rPr>
          <w:bCs/>
          <w:color w:val="000000"/>
        </w:rPr>
        <w:tab/>
      </w:r>
      <w:r w:rsidR="00BC069E">
        <w:rPr>
          <w:bCs/>
          <w:color w:val="000000"/>
        </w:rPr>
        <w:t>0</w:t>
      </w:r>
    </w:p>
    <w:p w14:paraId="2B14AE58" w14:textId="215D13D7" w:rsidR="00DC79E9" w:rsidRDefault="00DC79E9" w:rsidP="00DC79E9">
      <w:pPr>
        <w:jc w:val="both"/>
        <w:rPr>
          <w:bCs/>
          <w:color w:val="000000"/>
        </w:rPr>
      </w:pPr>
      <w:r>
        <w:rPr>
          <w:bCs/>
          <w:color w:val="000000"/>
        </w:rPr>
        <w:tab/>
      </w:r>
      <w:r>
        <w:rPr>
          <w:bCs/>
          <w:color w:val="000000"/>
        </w:rPr>
        <w:tab/>
        <w:t>Vehicle Fires</w:t>
      </w:r>
      <w:r>
        <w:rPr>
          <w:bCs/>
          <w:color w:val="000000"/>
        </w:rPr>
        <w:tab/>
      </w:r>
      <w:r>
        <w:rPr>
          <w:bCs/>
          <w:color w:val="000000"/>
        </w:rPr>
        <w:tab/>
      </w:r>
      <w:r>
        <w:rPr>
          <w:bCs/>
          <w:color w:val="000000"/>
        </w:rPr>
        <w:tab/>
      </w:r>
      <w:r>
        <w:rPr>
          <w:bCs/>
          <w:color w:val="000000"/>
        </w:rPr>
        <w:tab/>
      </w:r>
      <w:r w:rsidR="00BC069E">
        <w:rPr>
          <w:bCs/>
          <w:color w:val="000000"/>
        </w:rPr>
        <w:t>0</w:t>
      </w:r>
    </w:p>
    <w:p w14:paraId="5371231C" w14:textId="0ACEDB94" w:rsidR="00DC79E9" w:rsidRDefault="00DC79E9" w:rsidP="00DC79E9">
      <w:pPr>
        <w:jc w:val="both"/>
        <w:rPr>
          <w:bCs/>
          <w:color w:val="000000"/>
        </w:rPr>
      </w:pPr>
      <w:r>
        <w:rPr>
          <w:bCs/>
          <w:color w:val="000000"/>
        </w:rPr>
        <w:tab/>
      </w:r>
      <w:r>
        <w:rPr>
          <w:bCs/>
          <w:color w:val="000000"/>
        </w:rPr>
        <w:tab/>
        <w:t>Grass Fires</w:t>
      </w:r>
      <w:r>
        <w:rPr>
          <w:bCs/>
          <w:color w:val="000000"/>
        </w:rPr>
        <w:tab/>
      </w:r>
      <w:r>
        <w:rPr>
          <w:bCs/>
          <w:color w:val="000000"/>
        </w:rPr>
        <w:tab/>
      </w:r>
      <w:r>
        <w:rPr>
          <w:bCs/>
          <w:color w:val="000000"/>
        </w:rPr>
        <w:tab/>
      </w:r>
      <w:r>
        <w:rPr>
          <w:bCs/>
          <w:color w:val="000000"/>
        </w:rPr>
        <w:tab/>
      </w:r>
      <w:r w:rsidR="00BC069E">
        <w:rPr>
          <w:bCs/>
          <w:color w:val="000000"/>
        </w:rPr>
        <w:t>2</w:t>
      </w:r>
    </w:p>
    <w:p w14:paraId="365CCB67" w14:textId="3CCA6048" w:rsidR="00DC79E9" w:rsidRDefault="00DC79E9" w:rsidP="00DC79E9">
      <w:pPr>
        <w:jc w:val="both"/>
        <w:rPr>
          <w:bCs/>
          <w:color w:val="000000"/>
        </w:rPr>
      </w:pPr>
      <w:r>
        <w:rPr>
          <w:bCs/>
          <w:color w:val="000000"/>
        </w:rPr>
        <w:tab/>
      </w:r>
      <w:r>
        <w:rPr>
          <w:bCs/>
          <w:color w:val="000000"/>
        </w:rPr>
        <w:tab/>
        <w:t>Others</w:t>
      </w:r>
      <w:r>
        <w:rPr>
          <w:bCs/>
          <w:color w:val="000000"/>
        </w:rPr>
        <w:tab/>
      </w:r>
      <w:r>
        <w:rPr>
          <w:bCs/>
          <w:color w:val="000000"/>
        </w:rPr>
        <w:tab/>
      </w:r>
      <w:r>
        <w:rPr>
          <w:bCs/>
          <w:color w:val="000000"/>
        </w:rPr>
        <w:tab/>
      </w:r>
      <w:r>
        <w:rPr>
          <w:bCs/>
          <w:color w:val="000000"/>
        </w:rPr>
        <w:tab/>
      </w:r>
      <w:r>
        <w:rPr>
          <w:bCs/>
          <w:color w:val="000000"/>
        </w:rPr>
        <w:tab/>
      </w:r>
      <w:r w:rsidR="00BC069E">
        <w:rPr>
          <w:bCs/>
          <w:color w:val="000000"/>
        </w:rPr>
        <w:t>0</w:t>
      </w:r>
    </w:p>
    <w:p w14:paraId="20F40D48" w14:textId="3ADC87BE" w:rsidR="00DC79E9" w:rsidRDefault="00DC79E9" w:rsidP="00DC79E9">
      <w:pPr>
        <w:jc w:val="both"/>
        <w:rPr>
          <w:bCs/>
          <w:color w:val="000000"/>
        </w:rPr>
      </w:pPr>
      <w:r>
        <w:rPr>
          <w:bCs/>
          <w:color w:val="000000"/>
        </w:rPr>
        <w:tab/>
      </w:r>
      <w:r>
        <w:rPr>
          <w:bCs/>
          <w:color w:val="000000"/>
        </w:rPr>
        <w:tab/>
        <w:t>Structure Fires</w:t>
      </w:r>
      <w:r>
        <w:rPr>
          <w:bCs/>
          <w:color w:val="000000"/>
        </w:rPr>
        <w:tab/>
      </w:r>
      <w:r>
        <w:rPr>
          <w:bCs/>
          <w:color w:val="000000"/>
        </w:rPr>
        <w:tab/>
      </w:r>
      <w:r>
        <w:rPr>
          <w:bCs/>
          <w:color w:val="000000"/>
        </w:rPr>
        <w:tab/>
      </w:r>
      <w:r>
        <w:rPr>
          <w:bCs/>
          <w:color w:val="000000"/>
        </w:rPr>
        <w:tab/>
      </w:r>
      <w:r w:rsidR="00BC069E">
        <w:rPr>
          <w:bCs/>
          <w:color w:val="000000"/>
        </w:rPr>
        <w:t>0</w:t>
      </w:r>
    </w:p>
    <w:p w14:paraId="4DAE34FC" w14:textId="395058D8" w:rsidR="00DC79E9" w:rsidRDefault="00DC79E9" w:rsidP="00DC79E9">
      <w:pPr>
        <w:jc w:val="both"/>
        <w:rPr>
          <w:bCs/>
          <w:color w:val="000000"/>
        </w:rPr>
      </w:pPr>
      <w:r>
        <w:rPr>
          <w:bCs/>
          <w:color w:val="000000"/>
        </w:rPr>
        <w:tab/>
      </w:r>
      <w:r>
        <w:rPr>
          <w:bCs/>
          <w:color w:val="000000"/>
        </w:rPr>
        <w:tab/>
        <w:t>Medical Assistance</w:t>
      </w:r>
      <w:r>
        <w:rPr>
          <w:bCs/>
          <w:color w:val="000000"/>
        </w:rPr>
        <w:tab/>
      </w:r>
      <w:r>
        <w:rPr>
          <w:bCs/>
          <w:color w:val="000000"/>
        </w:rPr>
        <w:tab/>
      </w:r>
      <w:r>
        <w:rPr>
          <w:bCs/>
          <w:color w:val="000000"/>
        </w:rPr>
        <w:tab/>
      </w:r>
      <w:r w:rsidR="00BC069E">
        <w:rPr>
          <w:bCs/>
          <w:color w:val="000000"/>
        </w:rPr>
        <w:t>0</w:t>
      </w:r>
    </w:p>
    <w:p w14:paraId="2F33795F" w14:textId="5A6D219F" w:rsidR="00DC79E9" w:rsidRDefault="00DC79E9" w:rsidP="00DC79E9">
      <w:pPr>
        <w:jc w:val="both"/>
        <w:rPr>
          <w:bCs/>
          <w:color w:val="000000"/>
        </w:rPr>
      </w:pPr>
      <w:r>
        <w:rPr>
          <w:bCs/>
          <w:color w:val="000000"/>
        </w:rPr>
        <w:tab/>
      </w:r>
      <w:r>
        <w:rPr>
          <w:bCs/>
          <w:color w:val="000000"/>
        </w:rPr>
        <w:tab/>
        <w:t>TOTAL FIRE CALLS:</w:t>
      </w:r>
      <w:r>
        <w:rPr>
          <w:bCs/>
          <w:color w:val="000000"/>
        </w:rPr>
        <w:tab/>
      </w:r>
      <w:r>
        <w:rPr>
          <w:bCs/>
          <w:color w:val="000000"/>
        </w:rPr>
        <w:tab/>
      </w:r>
      <w:r w:rsidR="00BC069E">
        <w:rPr>
          <w:bCs/>
          <w:color w:val="000000"/>
        </w:rPr>
        <w:t>2</w:t>
      </w:r>
    </w:p>
    <w:p w14:paraId="64C3F279" w14:textId="77777777" w:rsidR="00DC79E9" w:rsidRDefault="00DC79E9" w:rsidP="00DC79E9">
      <w:pPr>
        <w:jc w:val="both"/>
        <w:rPr>
          <w:bCs/>
          <w:color w:val="000000"/>
        </w:rPr>
      </w:pPr>
    </w:p>
    <w:p w14:paraId="4C39F84E" w14:textId="7171598B" w:rsidR="00DC79E9" w:rsidRPr="00BC069E" w:rsidRDefault="00DC79E9" w:rsidP="00BC069E">
      <w:pPr>
        <w:ind w:left="1440"/>
        <w:jc w:val="both"/>
        <w:rPr>
          <w:b/>
          <w:color w:val="000000"/>
          <w:u w:val="single"/>
        </w:rPr>
      </w:pPr>
      <w:r w:rsidRPr="00BC069E">
        <w:rPr>
          <w:b/>
          <w:color w:val="000000"/>
          <w:u w:val="single"/>
        </w:rPr>
        <w:t xml:space="preserve">EMS Calls for </w:t>
      </w:r>
      <w:r w:rsidR="004762BA" w:rsidRPr="00BC069E">
        <w:rPr>
          <w:b/>
          <w:color w:val="000000"/>
          <w:u w:val="single"/>
        </w:rPr>
        <w:t>March</w:t>
      </w:r>
    </w:p>
    <w:p w14:paraId="66F794D6" w14:textId="27AFB1B9" w:rsidR="00DC79E9" w:rsidRDefault="00DC79E9" w:rsidP="00DC79E9">
      <w:pPr>
        <w:jc w:val="both"/>
        <w:rPr>
          <w:bCs/>
          <w:color w:val="000000"/>
        </w:rPr>
      </w:pPr>
      <w:r>
        <w:rPr>
          <w:bCs/>
          <w:color w:val="000000"/>
        </w:rPr>
        <w:tab/>
      </w:r>
      <w:r>
        <w:rPr>
          <w:bCs/>
          <w:color w:val="000000"/>
        </w:rPr>
        <w:tab/>
      </w:r>
      <w:proofErr w:type="spellStart"/>
      <w:r>
        <w:rPr>
          <w:bCs/>
          <w:color w:val="000000"/>
        </w:rPr>
        <w:t>Norias</w:t>
      </w:r>
      <w:proofErr w:type="spellEnd"/>
      <w:r>
        <w:rPr>
          <w:bCs/>
          <w:color w:val="000000"/>
        </w:rPr>
        <w:tab/>
      </w:r>
      <w:r>
        <w:rPr>
          <w:bCs/>
          <w:color w:val="000000"/>
        </w:rPr>
        <w:tab/>
      </w:r>
      <w:r>
        <w:rPr>
          <w:bCs/>
          <w:color w:val="000000"/>
        </w:rPr>
        <w:tab/>
      </w:r>
      <w:r>
        <w:rPr>
          <w:bCs/>
          <w:color w:val="000000"/>
        </w:rPr>
        <w:tab/>
      </w:r>
      <w:r>
        <w:rPr>
          <w:bCs/>
          <w:color w:val="000000"/>
        </w:rPr>
        <w:tab/>
      </w:r>
      <w:r w:rsidR="00BC069E">
        <w:rPr>
          <w:bCs/>
          <w:color w:val="000000"/>
        </w:rPr>
        <w:t>2</w:t>
      </w:r>
    </w:p>
    <w:p w14:paraId="4315C10A" w14:textId="1A41BB55" w:rsidR="00DC79E9" w:rsidRDefault="00DC79E9" w:rsidP="00DC79E9">
      <w:pPr>
        <w:jc w:val="both"/>
        <w:rPr>
          <w:bCs/>
          <w:color w:val="000000"/>
        </w:rPr>
      </w:pPr>
      <w:r>
        <w:rPr>
          <w:bCs/>
          <w:color w:val="000000"/>
        </w:rPr>
        <w:tab/>
      </w:r>
      <w:r>
        <w:rPr>
          <w:bCs/>
          <w:color w:val="000000"/>
        </w:rPr>
        <w:tab/>
        <w:t>Mifflin Armstrong</w:t>
      </w:r>
      <w:r>
        <w:rPr>
          <w:bCs/>
          <w:color w:val="000000"/>
        </w:rPr>
        <w:tab/>
      </w:r>
      <w:r>
        <w:rPr>
          <w:bCs/>
          <w:color w:val="000000"/>
        </w:rPr>
        <w:tab/>
      </w:r>
      <w:r>
        <w:rPr>
          <w:bCs/>
          <w:color w:val="000000"/>
        </w:rPr>
        <w:tab/>
      </w:r>
      <w:r w:rsidR="00BC069E">
        <w:rPr>
          <w:bCs/>
          <w:color w:val="000000"/>
        </w:rPr>
        <w:t>2</w:t>
      </w:r>
    </w:p>
    <w:p w14:paraId="349B7AAB" w14:textId="66BC7D66" w:rsidR="00DC79E9" w:rsidRDefault="00DC79E9" w:rsidP="00DC79E9">
      <w:pPr>
        <w:jc w:val="both"/>
        <w:rPr>
          <w:bCs/>
          <w:color w:val="000000"/>
        </w:rPr>
      </w:pPr>
      <w:r>
        <w:rPr>
          <w:bCs/>
          <w:color w:val="000000"/>
        </w:rPr>
        <w:tab/>
      </w:r>
      <w:r>
        <w:rPr>
          <w:bCs/>
          <w:color w:val="000000"/>
        </w:rPr>
        <w:tab/>
        <w:t>Kenedy County</w:t>
      </w:r>
      <w:r>
        <w:rPr>
          <w:bCs/>
          <w:color w:val="000000"/>
        </w:rPr>
        <w:tab/>
      </w:r>
      <w:r>
        <w:rPr>
          <w:bCs/>
          <w:color w:val="000000"/>
        </w:rPr>
        <w:tab/>
      </w:r>
      <w:r>
        <w:rPr>
          <w:bCs/>
          <w:color w:val="000000"/>
        </w:rPr>
        <w:tab/>
      </w:r>
      <w:r w:rsidR="00BC069E">
        <w:rPr>
          <w:bCs/>
          <w:color w:val="000000"/>
        </w:rPr>
        <w:t>3</w:t>
      </w:r>
    </w:p>
    <w:p w14:paraId="4BBDCA63" w14:textId="6823A3DE" w:rsidR="00DC79E9" w:rsidRDefault="00DC79E9" w:rsidP="00DC79E9">
      <w:pPr>
        <w:jc w:val="both"/>
        <w:rPr>
          <w:bCs/>
          <w:color w:val="000000"/>
        </w:rPr>
      </w:pPr>
      <w:r>
        <w:rPr>
          <w:bCs/>
          <w:color w:val="000000"/>
        </w:rPr>
        <w:lastRenderedPageBreak/>
        <w:tab/>
      </w:r>
      <w:r>
        <w:rPr>
          <w:bCs/>
          <w:color w:val="000000"/>
        </w:rPr>
        <w:tab/>
        <w:t>Sarita</w:t>
      </w:r>
      <w:r>
        <w:rPr>
          <w:bCs/>
          <w:color w:val="000000"/>
        </w:rPr>
        <w:tab/>
      </w:r>
      <w:r>
        <w:rPr>
          <w:bCs/>
          <w:color w:val="000000"/>
        </w:rPr>
        <w:tab/>
      </w:r>
      <w:r>
        <w:rPr>
          <w:bCs/>
          <w:color w:val="000000"/>
        </w:rPr>
        <w:tab/>
      </w:r>
      <w:r>
        <w:rPr>
          <w:bCs/>
          <w:color w:val="000000"/>
        </w:rPr>
        <w:tab/>
      </w:r>
      <w:r>
        <w:rPr>
          <w:bCs/>
          <w:color w:val="000000"/>
        </w:rPr>
        <w:tab/>
      </w:r>
      <w:r w:rsidR="00BC069E">
        <w:rPr>
          <w:bCs/>
          <w:color w:val="000000"/>
        </w:rPr>
        <w:t>3</w:t>
      </w:r>
    </w:p>
    <w:p w14:paraId="4B0A10C1" w14:textId="08E4D1B1" w:rsidR="00DC79E9" w:rsidRDefault="00DC79E9" w:rsidP="00DC79E9">
      <w:pPr>
        <w:jc w:val="both"/>
        <w:rPr>
          <w:bCs/>
          <w:color w:val="000000"/>
        </w:rPr>
      </w:pPr>
      <w:r>
        <w:rPr>
          <w:bCs/>
          <w:color w:val="000000"/>
        </w:rPr>
        <w:tab/>
      </w:r>
      <w:r>
        <w:rPr>
          <w:bCs/>
          <w:color w:val="000000"/>
        </w:rPr>
        <w:tab/>
        <w:t>TOTAL EMS CALLS</w:t>
      </w:r>
      <w:r>
        <w:rPr>
          <w:bCs/>
          <w:color w:val="000000"/>
        </w:rPr>
        <w:tab/>
      </w:r>
      <w:r>
        <w:rPr>
          <w:bCs/>
          <w:color w:val="000000"/>
        </w:rPr>
        <w:tab/>
      </w:r>
      <w:r w:rsidR="00BC069E">
        <w:rPr>
          <w:bCs/>
          <w:color w:val="000000"/>
        </w:rPr>
        <w:t>10</w:t>
      </w:r>
    </w:p>
    <w:p w14:paraId="5C319F51" w14:textId="77777777" w:rsidR="00DC79E9" w:rsidRDefault="00DC79E9" w:rsidP="00DC79E9">
      <w:pPr>
        <w:jc w:val="both"/>
        <w:rPr>
          <w:bCs/>
          <w:color w:val="000000"/>
        </w:rPr>
      </w:pPr>
    </w:p>
    <w:p w14:paraId="76B9D325" w14:textId="104EE313" w:rsidR="00DC79E9" w:rsidRDefault="00DC79E9" w:rsidP="00DC79E9">
      <w:pPr>
        <w:jc w:val="both"/>
        <w:rPr>
          <w:bCs/>
          <w:color w:val="000000"/>
        </w:rPr>
      </w:pPr>
      <w:r>
        <w:rPr>
          <w:bCs/>
          <w:color w:val="000000"/>
        </w:rPr>
        <w:tab/>
        <w:t xml:space="preserve">Commissioner </w:t>
      </w:r>
      <w:r w:rsidR="001A0167">
        <w:rPr>
          <w:bCs/>
          <w:color w:val="000000"/>
        </w:rPr>
        <w:t>Melinda Vela</w:t>
      </w:r>
      <w:r>
        <w:rPr>
          <w:bCs/>
          <w:color w:val="000000"/>
        </w:rPr>
        <w:t xml:space="preserve"> moved and Commissioner </w:t>
      </w:r>
      <w:r w:rsidR="001A0167">
        <w:rPr>
          <w:bCs/>
          <w:color w:val="000000"/>
        </w:rPr>
        <w:t>Daniel Alaniz</w:t>
      </w:r>
      <w:r>
        <w:rPr>
          <w:bCs/>
          <w:color w:val="000000"/>
        </w:rPr>
        <w:t xml:space="preserve"> seconded the motion; the motion was unanimously passed that the Fire Chief’s report be accepted as presented.</w:t>
      </w:r>
    </w:p>
    <w:p w14:paraId="061000F9" w14:textId="77777777" w:rsidR="00DC79E9" w:rsidRDefault="00DC79E9" w:rsidP="00E32AE8">
      <w:pPr>
        <w:ind w:left="720" w:hanging="720"/>
        <w:jc w:val="both"/>
        <w:rPr>
          <w:bCs/>
          <w:color w:val="000000"/>
        </w:rPr>
      </w:pPr>
    </w:p>
    <w:p w14:paraId="54369B1F" w14:textId="04595B89" w:rsidR="003F2908" w:rsidRDefault="00074C47" w:rsidP="00E32AE8">
      <w:pPr>
        <w:ind w:left="720" w:hanging="720"/>
        <w:jc w:val="both"/>
        <w:rPr>
          <w:bCs/>
          <w:color w:val="000000"/>
        </w:rPr>
      </w:pPr>
      <w:r>
        <w:rPr>
          <w:bCs/>
          <w:color w:val="000000"/>
        </w:rPr>
        <w:t>5</w:t>
      </w:r>
      <w:r w:rsidR="00E32AE8">
        <w:rPr>
          <w:bCs/>
          <w:color w:val="000000"/>
        </w:rPr>
        <w:t>.</w:t>
      </w:r>
      <w:r w:rsidR="00E32AE8">
        <w:rPr>
          <w:bCs/>
          <w:color w:val="000000"/>
        </w:rPr>
        <w:tab/>
      </w:r>
      <w:r w:rsidR="003F2908" w:rsidRPr="002D74A6">
        <w:rPr>
          <w:b/>
          <w:color w:val="000000"/>
          <w:u w:val="single"/>
        </w:rPr>
        <w:t>Discuss &amp; Act on Volunteer Firefighters’ Retirement Plan</w:t>
      </w:r>
    </w:p>
    <w:p w14:paraId="007DEBB4" w14:textId="77777777" w:rsidR="00353F30" w:rsidRDefault="00353F30" w:rsidP="00E32AE8">
      <w:pPr>
        <w:ind w:left="720" w:hanging="720"/>
        <w:jc w:val="both"/>
        <w:rPr>
          <w:bCs/>
          <w:color w:val="000000"/>
        </w:rPr>
      </w:pPr>
    </w:p>
    <w:p w14:paraId="0E77BE25" w14:textId="1C8F0FF8" w:rsidR="00DC79E9" w:rsidRDefault="00DC79E9" w:rsidP="001A0167">
      <w:pPr>
        <w:ind w:firstLine="720"/>
        <w:jc w:val="both"/>
        <w:rPr>
          <w:bCs/>
          <w:color w:val="000000"/>
        </w:rPr>
      </w:pPr>
      <w:r>
        <w:rPr>
          <w:bCs/>
          <w:color w:val="000000"/>
        </w:rPr>
        <w:t>William Dieterle informed the Fire Commissioners of the need to implement the volunteer firefighters’ retirement plan.</w:t>
      </w:r>
    </w:p>
    <w:p w14:paraId="2BECD5EE" w14:textId="77777777" w:rsidR="00DC79E9" w:rsidRDefault="00DC79E9" w:rsidP="00E32AE8">
      <w:pPr>
        <w:ind w:left="720" w:hanging="720"/>
        <w:jc w:val="both"/>
        <w:rPr>
          <w:bCs/>
          <w:color w:val="000000"/>
        </w:rPr>
      </w:pPr>
    </w:p>
    <w:p w14:paraId="78E3543B" w14:textId="3A4F7C10" w:rsidR="00DC79E9" w:rsidRDefault="00DC79E9" w:rsidP="001A0167">
      <w:pPr>
        <w:ind w:firstLine="720"/>
        <w:jc w:val="both"/>
        <w:rPr>
          <w:bCs/>
          <w:color w:val="000000"/>
        </w:rPr>
      </w:pPr>
      <w:r>
        <w:rPr>
          <w:bCs/>
          <w:color w:val="000000"/>
        </w:rPr>
        <w:t xml:space="preserve">Commissioner </w:t>
      </w:r>
      <w:r w:rsidR="001A0167">
        <w:rPr>
          <w:bCs/>
          <w:color w:val="000000"/>
        </w:rPr>
        <w:t>Melinda Vela</w:t>
      </w:r>
      <w:r>
        <w:rPr>
          <w:bCs/>
          <w:color w:val="000000"/>
        </w:rPr>
        <w:t xml:space="preserve"> moved and Commissioner </w:t>
      </w:r>
      <w:r w:rsidR="001A0167">
        <w:rPr>
          <w:bCs/>
          <w:color w:val="000000"/>
        </w:rPr>
        <w:t>Lorraine Burns</w:t>
      </w:r>
      <w:r>
        <w:rPr>
          <w:bCs/>
          <w:color w:val="000000"/>
        </w:rPr>
        <w:t xml:space="preserve"> seconded the motion; the motion was unanimously passed that</w:t>
      </w:r>
      <w:r w:rsidR="001A0167">
        <w:rPr>
          <w:bCs/>
          <w:color w:val="000000"/>
        </w:rPr>
        <w:t xml:space="preserve"> this item be tabled.</w:t>
      </w:r>
    </w:p>
    <w:p w14:paraId="1CAD204F" w14:textId="77777777" w:rsidR="00DC79E9" w:rsidRDefault="00DC79E9" w:rsidP="00DC79E9">
      <w:pPr>
        <w:jc w:val="both"/>
        <w:rPr>
          <w:bCs/>
          <w:color w:val="000000"/>
        </w:rPr>
      </w:pPr>
    </w:p>
    <w:p w14:paraId="12CC9EE9" w14:textId="148D2609" w:rsidR="00316112" w:rsidRDefault="00074C47" w:rsidP="00CA4E79">
      <w:pPr>
        <w:jc w:val="both"/>
        <w:rPr>
          <w:bCs/>
          <w:color w:val="000000"/>
        </w:rPr>
      </w:pPr>
      <w:r>
        <w:rPr>
          <w:bCs/>
          <w:color w:val="000000"/>
        </w:rPr>
        <w:t>6.</w:t>
      </w:r>
      <w:r w:rsidR="003F2908">
        <w:rPr>
          <w:bCs/>
          <w:color w:val="000000"/>
        </w:rPr>
        <w:tab/>
      </w:r>
      <w:r w:rsidR="003F2908" w:rsidRPr="002D74A6">
        <w:rPr>
          <w:b/>
          <w:color w:val="000000"/>
          <w:u w:val="single"/>
        </w:rPr>
        <w:t>Receive Report on</w:t>
      </w:r>
      <w:r w:rsidR="00316112" w:rsidRPr="002D74A6">
        <w:rPr>
          <w:b/>
          <w:color w:val="000000"/>
          <w:u w:val="single"/>
        </w:rPr>
        <w:t xml:space="preserve"> Texas Class </w:t>
      </w:r>
      <w:r w:rsidR="003F2908" w:rsidRPr="002D74A6">
        <w:rPr>
          <w:b/>
          <w:color w:val="000000"/>
          <w:u w:val="single"/>
        </w:rPr>
        <w:t>Registration</w:t>
      </w:r>
    </w:p>
    <w:p w14:paraId="74310FBC" w14:textId="77777777" w:rsidR="00353F30" w:rsidRDefault="00353F30" w:rsidP="00E32AE8">
      <w:pPr>
        <w:ind w:left="720" w:hanging="720"/>
        <w:jc w:val="both"/>
        <w:rPr>
          <w:bCs/>
          <w:color w:val="000000"/>
        </w:rPr>
      </w:pPr>
    </w:p>
    <w:p w14:paraId="3990BF1C" w14:textId="2FAEA456" w:rsidR="00353F30" w:rsidRPr="004762BA" w:rsidRDefault="00DC79E9" w:rsidP="00BD6D04">
      <w:pPr>
        <w:ind w:firstLine="720"/>
        <w:jc w:val="both"/>
        <w:rPr>
          <w:bCs/>
        </w:rPr>
      </w:pPr>
      <w:r>
        <w:rPr>
          <w:bCs/>
          <w:color w:val="000000"/>
        </w:rPr>
        <w:t>Leo Villarreal informed the Fire Commissioners that</w:t>
      </w:r>
      <w:r w:rsidR="00BD6D04" w:rsidRPr="00BD6D04">
        <w:rPr>
          <w:bCs/>
          <w:color w:val="FF0000"/>
        </w:rPr>
        <w:t xml:space="preserve"> </w:t>
      </w:r>
      <w:r w:rsidR="00BD6D04" w:rsidRPr="004762BA">
        <w:rPr>
          <w:bCs/>
        </w:rPr>
        <w:t xml:space="preserve">$384,387.67 </w:t>
      </w:r>
      <w:r w:rsidR="004762BA" w:rsidRPr="004762BA">
        <w:rPr>
          <w:bCs/>
        </w:rPr>
        <w:t>had been transferred to the Texas Class account and it had already earned $630.83 of interest</w:t>
      </w:r>
      <w:r w:rsidR="004762BA">
        <w:rPr>
          <w:bCs/>
        </w:rPr>
        <w:t>.</w:t>
      </w:r>
    </w:p>
    <w:p w14:paraId="56942D6F" w14:textId="77777777" w:rsidR="00BD6D04" w:rsidRDefault="00BD6D04" w:rsidP="00BD6D04">
      <w:pPr>
        <w:jc w:val="both"/>
        <w:rPr>
          <w:bCs/>
          <w:color w:val="000000"/>
        </w:rPr>
      </w:pPr>
    </w:p>
    <w:p w14:paraId="48B2F311" w14:textId="684A01C9" w:rsidR="00BD6D04" w:rsidRDefault="00BD6D04" w:rsidP="00BD6D04">
      <w:pPr>
        <w:jc w:val="both"/>
        <w:rPr>
          <w:bCs/>
          <w:color w:val="000000"/>
        </w:rPr>
      </w:pPr>
      <w:r>
        <w:rPr>
          <w:bCs/>
          <w:color w:val="000000"/>
        </w:rPr>
        <w:tab/>
        <w:t>This being a report only, a vote was not needed and none was taken.</w:t>
      </w:r>
    </w:p>
    <w:p w14:paraId="01737C11" w14:textId="77777777" w:rsidR="00BD6D04" w:rsidRDefault="00BD6D04" w:rsidP="00E32AE8">
      <w:pPr>
        <w:ind w:left="720" w:hanging="720"/>
        <w:jc w:val="both"/>
        <w:rPr>
          <w:bCs/>
          <w:color w:val="000000"/>
        </w:rPr>
      </w:pPr>
    </w:p>
    <w:p w14:paraId="3126A985" w14:textId="73314AC9" w:rsidR="006A21EB" w:rsidRPr="004762BA" w:rsidRDefault="00CA4E79" w:rsidP="00E32AE8">
      <w:pPr>
        <w:ind w:left="720" w:hanging="720"/>
        <w:jc w:val="both"/>
        <w:rPr>
          <w:bCs/>
          <w:color w:val="000000"/>
        </w:rPr>
      </w:pPr>
      <w:r>
        <w:rPr>
          <w:bCs/>
          <w:color w:val="000000"/>
        </w:rPr>
        <w:t>7</w:t>
      </w:r>
      <w:r w:rsidR="006A21EB">
        <w:rPr>
          <w:bCs/>
          <w:color w:val="000000"/>
        </w:rPr>
        <w:t>.</w:t>
      </w:r>
      <w:r w:rsidR="006A21EB">
        <w:rPr>
          <w:bCs/>
          <w:color w:val="000000"/>
        </w:rPr>
        <w:tab/>
      </w:r>
      <w:r w:rsidR="006A21EB" w:rsidRPr="002D74A6">
        <w:rPr>
          <w:b/>
          <w:color w:val="000000"/>
          <w:u w:val="single"/>
        </w:rPr>
        <w:t xml:space="preserve">Discuss &amp; Act on </w:t>
      </w:r>
      <w:r w:rsidR="004762BA">
        <w:rPr>
          <w:b/>
          <w:color w:val="000000"/>
          <w:u w:val="single"/>
        </w:rPr>
        <w:t>Amending Banking Resolution to Remove Rogelio Salinas and Adding Alex Shugart to Bank Signature Card</w:t>
      </w:r>
      <w:r w:rsidR="004762BA">
        <w:rPr>
          <w:bCs/>
          <w:color w:val="000000"/>
        </w:rPr>
        <w:t>.</w:t>
      </w:r>
    </w:p>
    <w:p w14:paraId="0725C97C" w14:textId="77777777" w:rsidR="00353F30" w:rsidRDefault="00353F30" w:rsidP="00E32AE8">
      <w:pPr>
        <w:ind w:left="720" w:hanging="720"/>
        <w:jc w:val="both"/>
        <w:rPr>
          <w:bCs/>
          <w:color w:val="000000"/>
        </w:rPr>
      </w:pPr>
    </w:p>
    <w:p w14:paraId="4CBABC81" w14:textId="74A572E3" w:rsidR="00D61788" w:rsidRDefault="004762BA" w:rsidP="00D61788">
      <w:pPr>
        <w:ind w:firstLine="720"/>
        <w:jc w:val="both"/>
        <w:rPr>
          <w:bCs/>
          <w:color w:val="000000"/>
        </w:rPr>
      </w:pPr>
      <w:r>
        <w:rPr>
          <w:bCs/>
          <w:color w:val="000000"/>
        </w:rPr>
        <w:t>William Dieterle</w:t>
      </w:r>
      <w:r w:rsidR="00BD6D04">
        <w:rPr>
          <w:bCs/>
          <w:color w:val="000000"/>
        </w:rPr>
        <w:t xml:space="preserve"> informed the Fire Commissioners </w:t>
      </w:r>
      <w:r>
        <w:rPr>
          <w:bCs/>
          <w:color w:val="000000"/>
        </w:rPr>
        <w:t>of the need to amend the Banking Resolution to remove Rogelio Salinas and add Alex Shugart to the Bank Signature Card</w:t>
      </w:r>
      <w:r w:rsidR="00D61788">
        <w:rPr>
          <w:bCs/>
          <w:color w:val="000000"/>
        </w:rPr>
        <w:t>.</w:t>
      </w:r>
    </w:p>
    <w:p w14:paraId="396426A5" w14:textId="77777777" w:rsidR="00BD6D04" w:rsidRDefault="00BD6D04" w:rsidP="00E32AE8">
      <w:pPr>
        <w:ind w:left="720" w:hanging="720"/>
        <w:jc w:val="both"/>
        <w:rPr>
          <w:bCs/>
          <w:color w:val="000000"/>
        </w:rPr>
      </w:pPr>
    </w:p>
    <w:p w14:paraId="65C43931" w14:textId="33577FDF" w:rsidR="00BD6D04" w:rsidRDefault="00BD6D04" w:rsidP="00D61788">
      <w:pPr>
        <w:ind w:firstLine="720"/>
        <w:jc w:val="both"/>
        <w:rPr>
          <w:bCs/>
          <w:color w:val="000000"/>
        </w:rPr>
      </w:pPr>
      <w:r>
        <w:rPr>
          <w:bCs/>
          <w:color w:val="000000"/>
        </w:rPr>
        <w:t xml:space="preserve">Commissioner </w:t>
      </w:r>
      <w:r w:rsidR="001A0167">
        <w:rPr>
          <w:bCs/>
          <w:color w:val="000000"/>
        </w:rPr>
        <w:t>Melinda Vela</w:t>
      </w:r>
      <w:r>
        <w:rPr>
          <w:bCs/>
          <w:color w:val="000000"/>
        </w:rPr>
        <w:t xml:space="preserve"> moved and Commissioner </w:t>
      </w:r>
      <w:r w:rsidR="001A0167">
        <w:rPr>
          <w:bCs/>
          <w:color w:val="000000"/>
        </w:rPr>
        <w:t>Lorraine Burns</w:t>
      </w:r>
      <w:r>
        <w:rPr>
          <w:bCs/>
          <w:color w:val="000000"/>
        </w:rPr>
        <w:t xml:space="preserve"> seconded the motion; the motion was unanimously passed </w:t>
      </w:r>
      <w:r w:rsidR="004762BA">
        <w:rPr>
          <w:bCs/>
          <w:color w:val="000000"/>
        </w:rPr>
        <w:t>and it is</w:t>
      </w:r>
    </w:p>
    <w:p w14:paraId="45B579B5" w14:textId="77777777" w:rsidR="00D61788" w:rsidRDefault="00D61788" w:rsidP="00D61788">
      <w:pPr>
        <w:shd w:val="clear" w:color="auto" w:fill="FFFFFF"/>
        <w:spacing w:beforeAutospacing="1" w:afterAutospacing="1"/>
        <w:ind w:firstLine="360"/>
        <w:jc w:val="both"/>
        <w:textAlignment w:val="baseline"/>
        <w:rPr>
          <w:color w:val="212121"/>
        </w:rPr>
      </w:pPr>
      <w:r>
        <w:rPr>
          <w:b/>
          <w:bCs/>
          <w:color w:val="212121"/>
        </w:rPr>
        <w:t xml:space="preserve">HEREBY </w:t>
      </w:r>
      <w:r w:rsidRPr="00D05BF8">
        <w:rPr>
          <w:b/>
          <w:bCs/>
          <w:color w:val="212121"/>
        </w:rPr>
        <w:t>RESOLVED</w:t>
      </w:r>
      <w:r w:rsidRPr="00D05BF8">
        <w:rPr>
          <w:color w:val="212121"/>
        </w:rPr>
        <w:t>, that</w:t>
      </w:r>
      <w:r>
        <w:rPr>
          <w:color w:val="212121"/>
        </w:rPr>
        <w:t>:</w:t>
      </w:r>
    </w:p>
    <w:p w14:paraId="5E0AF808"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sidRPr="00213748">
        <w:rPr>
          <w:color w:val="212121"/>
        </w:rPr>
        <w:t>Kleberg Bank is designated as a depository of the District</w:t>
      </w:r>
      <w:r>
        <w:rPr>
          <w:color w:val="212121"/>
        </w:rPr>
        <w:t>;</w:t>
      </w:r>
    </w:p>
    <w:p w14:paraId="65DA3E98"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Pr>
          <w:color w:val="212121"/>
        </w:rPr>
        <w:t>This resolution shall continue to have effect until express written notice of its rescission or modification has been received and recorded by Kleberg Bank;</w:t>
      </w:r>
      <w:r w:rsidRPr="00213748">
        <w:rPr>
          <w:color w:val="212121"/>
        </w:rPr>
        <w:t xml:space="preserve"> </w:t>
      </w:r>
    </w:p>
    <w:p w14:paraId="00A03872"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Pr>
          <w:color w:val="212121"/>
        </w:rPr>
        <w:t>All transactions, if any, with respect to any deposits, withdrawals, rediscounts and borrowings by or on behalf of this District with Kleberg Bank prior to the adoption of this resolution are hereby ratified, approved and confirmed;</w:t>
      </w:r>
    </w:p>
    <w:p w14:paraId="1DA21E1F"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Pr>
          <w:color w:val="212121"/>
        </w:rPr>
        <w:t>Any two of the persons named below, so long as they act in a representative capacity as agents of this District, are authorized to make any and all other contracts, agreements, stipulations and orders which they may deem advisable for the effective exercise of the powers indicated below, from time to time with Kleberg Bank;</w:t>
      </w:r>
    </w:p>
    <w:p w14:paraId="6F6A4149"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Pr>
          <w:color w:val="212121"/>
        </w:rPr>
        <w:t>Concerning funds deposited in Kleberg Bank, moneys borrowed from Kleberg Bank or any other business transacted by and between this District and Kleberg Bank subject to any restrictions stated below;</w:t>
      </w:r>
    </w:p>
    <w:p w14:paraId="5A57716F"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Pr>
          <w:color w:val="212121"/>
        </w:rPr>
        <w:lastRenderedPageBreak/>
        <w:t>Any and all prior resolutions adopted by the Fire Commissioners of this District and certified to Kleberg Bank as governing the operation of this District’s accounts are in full force and effect, unless supplemented or modified by this authorization; and</w:t>
      </w:r>
    </w:p>
    <w:p w14:paraId="67A7A4BC" w14:textId="77777777" w:rsidR="00D61788" w:rsidRDefault="00D61788" w:rsidP="00D61788">
      <w:pPr>
        <w:pStyle w:val="ListParagraph"/>
        <w:numPr>
          <w:ilvl w:val="0"/>
          <w:numId w:val="2"/>
        </w:numPr>
        <w:shd w:val="clear" w:color="auto" w:fill="FFFFFF"/>
        <w:spacing w:beforeAutospacing="1" w:afterAutospacing="1"/>
        <w:contextualSpacing/>
        <w:jc w:val="both"/>
        <w:textAlignment w:val="baseline"/>
        <w:rPr>
          <w:color w:val="212121"/>
        </w:rPr>
      </w:pPr>
      <w:r>
        <w:rPr>
          <w:color w:val="212121"/>
        </w:rPr>
        <w:t>This District agrees to the terms and conditions of any account agreement, properly opened by any authorized representatives of this District, and authorizes Kleberg Bank at any time, to charge this District for all checks, drafts, or other orders, for the payment of money, that are drawn on Kleberg Bank regardless of by whom or by what means the facsimile signatures may have been affixed so long as they resemble the facsimile signature specimens in section C (or the facsimile signature specimens that this District files with Kleberg Bank from time to time) and contain the required number of signatures for this purpose</w:t>
      </w:r>
      <w:r w:rsidRPr="00213748">
        <w:rPr>
          <w:color w:val="212121"/>
        </w:rPr>
        <w:t>.</w:t>
      </w:r>
    </w:p>
    <w:p w14:paraId="2567B257" w14:textId="77777777" w:rsidR="00D61788" w:rsidRDefault="00D61788" w:rsidP="00D61788">
      <w:pPr>
        <w:shd w:val="clear" w:color="auto" w:fill="FFFFFF"/>
        <w:tabs>
          <w:tab w:val="left" w:pos="720"/>
        </w:tabs>
        <w:spacing w:beforeAutospacing="1" w:afterAutospacing="1"/>
        <w:jc w:val="both"/>
        <w:textAlignment w:val="baseline"/>
        <w:rPr>
          <w:color w:val="212121"/>
        </w:rPr>
      </w:pPr>
      <w:r>
        <w:rPr>
          <w:color w:val="212121"/>
        </w:rPr>
        <w:tab/>
        <w:t>If indicated, any of two persons listed below (subject to any expressed restrictions) is authorized to exercise all of the following powers:</w:t>
      </w:r>
    </w:p>
    <w:p w14:paraId="1631789E" w14:textId="77777777" w:rsidR="00D61788" w:rsidRDefault="00D61788" w:rsidP="00D61788">
      <w:pPr>
        <w:pStyle w:val="ListParagraph"/>
        <w:numPr>
          <w:ilvl w:val="0"/>
          <w:numId w:val="3"/>
        </w:numPr>
        <w:shd w:val="clear" w:color="auto" w:fill="FFFFFF"/>
        <w:spacing w:beforeAutospacing="1" w:afterAutospacing="1"/>
        <w:contextualSpacing/>
        <w:jc w:val="both"/>
        <w:textAlignment w:val="baseline"/>
        <w:rPr>
          <w:color w:val="212121"/>
        </w:rPr>
      </w:pPr>
      <w:r>
        <w:rPr>
          <w:color w:val="212121"/>
        </w:rPr>
        <w:t>Open any deposit or checking accounts in the name of the District;</w:t>
      </w:r>
    </w:p>
    <w:p w14:paraId="02ED040B" w14:textId="77777777" w:rsidR="00D61788" w:rsidRDefault="00D61788" w:rsidP="00D61788">
      <w:pPr>
        <w:pStyle w:val="ListParagraph"/>
        <w:numPr>
          <w:ilvl w:val="0"/>
          <w:numId w:val="3"/>
        </w:numPr>
        <w:shd w:val="clear" w:color="auto" w:fill="FFFFFF"/>
        <w:spacing w:beforeAutospacing="1" w:afterAutospacing="1"/>
        <w:contextualSpacing/>
        <w:jc w:val="both"/>
        <w:textAlignment w:val="baseline"/>
        <w:rPr>
          <w:color w:val="212121"/>
        </w:rPr>
      </w:pPr>
      <w:r>
        <w:rPr>
          <w:color w:val="212121"/>
        </w:rPr>
        <w:t>Endorse checks and orders for the payment of money and withdraw funds on deposit with Kleberg Bank (number of authorized signatures required for this purpose is 2);</w:t>
      </w:r>
    </w:p>
    <w:p w14:paraId="59C0C7C7" w14:textId="77777777" w:rsidR="00D61788" w:rsidRDefault="00D61788" w:rsidP="00D61788">
      <w:pPr>
        <w:pStyle w:val="ListParagraph"/>
        <w:numPr>
          <w:ilvl w:val="0"/>
          <w:numId w:val="3"/>
        </w:numPr>
        <w:shd w:val="clear" w:color="auto" w:fill="FFFFFF"/>
        <w:spacing w:beforeAutospacing="1" w:afterAutospacing="1"/>
        <w:contextualSpacing/>
        <w:jc w:val="both"/>
        <w:textAlignment w:val="baseline"/>
        <w:rPr>
          <w:color w:val="212121"/>
        </w:rPr>
      </w:pPr>
      <w:r>
        <w:rPr>
          <w:color w:val="212121"/>
        </w:rPr>
        <w:t>Enter into written lease for the purpose of renting and maintaining a Safe Deposit Box in Kleberg Bank (number of authorized signatures required for this is 2); and</w:t>
      </w:r>
    </w:p>
    <w:p w14:paraId="53BCF676" w14:textId="77777777" w:rsidR="00D61788" w:rsidRDefault="00D61788" w:rsidP="00D61788">
      <w:pPr>
        <w:pStyle w:val="ListParagraph"/>
        <w:numPr>
          <w:ilvl w:val="0"/>
          <w:numId w:val="3"/>
        </w:numPr>
        <w:shd w:val="clear" w:color="auto" w:fill="FFFFFF"/>
        <w:spacing w:beforeAutospacing="1" w:afterAutospacing="1"/>
        <w:contextualSpacing/>
        <w:jc w:val="both"/>
        <w:textAlignment w:val="baseline"/>
        <w:rPr>
          <w:color w:val="212121"/>
        </w:rPr>
      </w:pPr>
      <w:r>
        <w:rPr>
          <w:color w:val="212121"/>
        </w:rPr>
        <w:t>Apply for and obtain a credit card by and through Kleberg Bank (Jose E. Mendietta, Fire Chief, is authorized to apply for and process the application and use the credit card for the District’s benefit).</w:t>
      </w:r>
    </w:p>
    <w:p w14:paraId="1347DD32" w14:textId="77777777" w:rsidR="00D61788" w:rsidRDefault="00D61788" w:rsidP="00D61788">
      <w:pPr>
        <w:shd w:val="clear" w:color="auto" w:fill="FFFFFF"/>
        <w:spacing w:beforeAutospacing="1" w:afterAutospacing="1"/>
        <w:ind w:left="360"/>
        <w:jc w:val="both"/>
        <w:textAlignment w:val="baseline"/>
        <w:rPr>
          <w:color w:val="212121"/>
        </w:rPr>
      </w:pPr>
      <w:r>
        <w:rPr>
          <w:color w:val="212121"/>
          <w:u w:val="single"/>
        </w:rPr>
        <w:t>Name and Title</w:t>
      </w:r>
      <w:r>
        <w:rPr>
          <w:color w:val="212121"/>
        </w:rPr>
        <w:tab/>
      </w:r>
      <w:r>
        <w:rPr>
          <w:color w:val="212121"/>
        </w:rPr>
        <w:tab/>
      </w:r>
      <w:r>
        <w:rPr>
          <w:color w:val="212121"/>
        </w:rPr>
        <w:tab/>
      </w:r>
      <w:r>
        <w:rPr>
          <w:color w:val="212121"/>
          <w:u w:val="single"/>
        </w:rPr>
        <w:t>Signature</w:t>
      </w:r>
    </w:p>
    <w:p w14:paraId="46FD6FDA" w14:textId="77777777" w:rsidR="00D61788" w:rsidRDefault="00D61788" w:rsidP="00D61788">
      <w:pPr>
        <w:shd w:val="clear" w:color="auto" w:fill="FFFFFF"/>
        <w:spacing w:beforeAutospacing="1" w:afterAutospacing="1"/>
        <w:jc w:val="both"/>
        <w:textAlignment w:val="baseline"/>
        <w:rPr>
          <w:color w:val="212121"/>
        </w:rPr>
      </w:pPr>
      <w:r>
        <w:rPr>
          <w:color w:val="212121"/>
        </w:rPr>
        <w:t>William Dieterle, President</w:t>
      </w:r>
      <w:r>
        <w:rPr>
          <w:color w:val="212121"/>
        </w:rPr>
        <w:tab/>
      </w:r>
      <w:r>
        <w:rPr>
          <w:color w:val="212121"/>
        </w:rPr>
        <w:tab/>
        <w:t>_______________________________________________</w:t>
      </w:r>
    </w:p>
    <w:p w14:paraId="03B8C9E0" w14:textId="77777777" w:rsidR="00D61788" w:rsidRDefault="00D61788" w:rsidP="00D61788">
      <w:pPr>
        <w:shd w:val="clear" w:color="auto" w:fill="FFFFFF"/>
        <w:spacing w:beforeAutospacing="1" w:afterAutospacing="1"/>
        <w:jc w:val="both"/>
        <w:textAlignment w:val="baseline"/>
        <w:rPr>
          <w:color w:val="212121"/>
        </w:rPr>
      </w:pPr>
      <w:r>
        <w:rPr>
          <w:color w:val="212121"/>
        </w:rPr>
        <w:t>Lorraine Burns, Vice-President</w:t>
      </w:r>
      <w:r>
        <w:rPr>
          <w:color w:val="212121"/>
        </w:rPr>
        <w:tab/>
        <w:t>_______________________________________________</w:t>
      </w:r>
    </w:p>
    <w:p w14:paraId="63255B62" w14:textId="77777777" w:rsidR="00D61788" w:rsidRDefault="00D61788" w:rsidP="00D61788">
      <w:pPr>
        <w:shd w:val="clear" w:color="auto" w:fill="FFFFFF"/>
        <w:spacing w:beforeAutospacing="1" w:afterAutospacing="1"/>
        <w:jc w:val="both"/>
        <w:textAlignment w:val="baseline"/>
        <w:rPr>
          <w:color w:val="212121"/>
        </w:rPr>
      </w:pPr>
      <w:r>
        <w:rPr>
          <w:color w:val="212121"/>
        </w:rPr>
        <w:t>Melinda Vela, Secretary</w:t>
      </w:r>
      <w:r>
        <w:rPr>
          <w:color w:val="212121"/>
        </w:rPr>
        <w:tab/>
      </w:r>
      <w:r>
        <w:rPr>
          <w:color w:val="212121"/>
        </w:rPr>
        <w:tab/>
        <w:t>_______________________________________________</w:t>
      </w:r>
    </w:p>
    <w:p w14:paraId="2B2FA39B" w14:textId="77777777" w:rsidR="00D61788" w:rsidRDefault="00D61788" w:rsidP="00D61788">
      <w:pPr>
        <w:shd w:val="clear" w:color="auto" w:fill="FFFFFF"/>
        <w:spacing w:beforeAutospacing="1" w:afterAutospacing="1"/>
        <w:jc w:val="both"/>
        <w:textAlignment w:val="baseline"/>
        <w:rPr>
          <w:color w:val="212121"/>
        </w:rPr>
      </w:pPr>
      <w:r>
        <w:rPr>
          <w:color w:val="212121"/>
        </w:rPr>
        <w:t>Daniel Alaniz, Commissioner</w:t>
      </w:r>
      <w:r>
        <w:rPr>
          <w:color w:val="212121"/>
        </w:rPr>
        <w:tab/>
      </w:r>
      <w:r>
        <w:rPr>
          <w:color w:val="212121"/>
        </w:rPr>
        <w:tab/>
        <w:t>_______________________________________________</w:t>
      </w:r>
    </w:p>
    <w:p w14:paraId="5DA44574" w14:textId="77777777" w:rsidR="00D61788" w:rsidRDefault="00D61788" w:rsidP="00D61788">
      <w:pPr>
        <w:shd w:val="clear" w:color="auto" w:fill="FFFFFF"/>
        <w:spacing w:beforeAutospacing="1" w:afterAutospacing="1"/>
        <w:jc w:val="both"/>
        <w:textAlignment w:val="baseline"/>
        <w:rPr>
          <w:bCs/>
          <w:color w:val="000000"/>
        </w:rPr>
      </w:pPr>
      <w:r>
        <w:rPr>
          <w:color w:val="212121"/>
        </w:rPr>
        <w:t>Alex Shugart, Commissioner</w:t>
      </w:r>
      <w:r>
        <w:rPr>
          <w:color w:val="212121"/>
        </w:rPr>
        <w:tab/>
      </w:r>
      <w:r>
        <w:rPr>
          <w:color w:val="212121"/>
        </w:rPr>
        <w:tab/>
        <w:t>_______________________________________________</w:t>
      </w:r>
    </w:p>
    <w:p w14:paraId="425354C9" w14:textId="77777777" w:rsidR="00BD6D04" w:rsidRDefault="00BD6D04" w:rsidP="00E32AE8">
      <w:pPr>
        <w:ind w:left="720" w:hanging="720"/>
        <w:jc w:val="both"/>
        <w:rPr>
          <w:bCs/>
          <w:color w:val="000000"/>
        </w:rPr>
      </w:pPr>
    </w:p>
    <w:p w14:paraId="044C18E2" w14:textId="5B2437C3" w:rsidR="00CA4E79" w:rsidRDefault="00CA4E79" w:rsidP="00CA4E79">
      <w:pPr>
        <w:ind w:left="720" w:hanging="720"/>
        <w:jc w:val="both"/>
        <w:rPr>
          <w:bCs/>
          <w:color w:val="000000"/>
        </w:rPr>
      </w:pPr>
      <w:r>
        <w:rPr>
          <w:bCs/>
          <w:color w:val="000000"/>
        </w:rPr>
        <w:t>8.</w:t>
      </w:r>
      <w:r>
        <w:rPr>
          <w:bCs/>
          <w:color w:val="000000"/>
        </w:rPr>
        <w:tab/>
      </w:r>
      <w:r>
        <w:rPr>
          <w:b/>
          <w:color w:val="000000"/>
          <w:u w:val="single"/>
        </w:rPr>
        <w:t>Receive Report on Tax Abatement Agreement Between Kenedy County and Ocelot Solar, LLC</w:t>
      </w:r>
      <w:r>
        <w:rPr>
          <w:bCs/>
          <w:color w:val="000000"/>
        </w:rPr>
        <w:t>.</w:t>
      </w:r>
    </w:p>
    <w:p w14:paraId="67A6C7CE" w14:textId="77777777" w:rsidR="00CA4E79" w:rsidRDefault="00CA4E79" w:rsidP="00E32AE8">
      <w:pPr>
        <w:ind w:left="720" w:hanging="720"/>
        <w:jc w:val="both"/>
        <w:rPr>
          <w:bCs/>
          <w:color w:val="000000"/>
        </w:rPr>
      </w:pPr>
    </w:p>
    <w:p w14:paraId="0FCBFF5D" w14:textId="48FF530B" w:rsidR="00CA4E79" w:rsidRDefault="00E719AC" w:rsidP="00E719AC">
      <w:pPr>
        <w:ind w:firstLine="720"/>
        <w:jc w:val="both"/>
        <w:rPr>
          <w:bCs/>
          <w:color w:val="000000"/>
        </w:rPr>
      </w:pPr>
      <w:r>
        <w:rPr>
          <w:bCs/>
          <w:color w:val="000000"/>
        </w:rPr>
        <w:t>Leo Villarreal informed the Fire Commissioner that the Kenedy County Commissioners Court had reached a Tax Abatement Agreement with Ocelot Solar, LLC; that the significance o the Tax Abatement Agreement is that Ocelot Solar, LLC will pay Kenedy County an annual sum in lieu of taxes; that Ocelot Solar, LLC will eventually contact the Fire District with the sum that the Fire District will receive pursuant to the Tax Abatement Agreement.</w:t>
      </w:r>
    </w:p>
    <w:p w14:paraId="2F0D5FDA" w14:textId="77777777" w:rsidR="00CA4E79" w:rsidRDefault="00CA4E79" w:rsidP="00E32AE8">
      <w:pPr>
        <w:ind w:left="720" w:hanging="720"/>
        <w:jc w:val="both"/>
        <w:rPr>
          <w:bCs/>
          <w:color w:val="000000"/>
        </w:rPr>
      </w:pPr>
    </w:p>
    <w:p w14:paraId="4D8918DB" w14:textId="778847D7" w:rsidR="00BC069E" w:rsidRDefault="00E719AC" w:rsidP="00E32AE8">
      <w:pPr>
        <w:ind w:left="720" w:hanging="720"/>
        <w:jc w:val="both"/>
        <w:rPr>
          <w:bCs/>
          <w:color w:val="000000"/>
        </w:rPr>
      </w:pPr>
      <w:r>
        <w:rPr>
          <w:bCs/>
          <w:color w:val="000000"/>
        </w:rPr>
        <w:tab/>
        <w:t>This being a report only, no vote was needed and none was taken.</w:t>
      </w:r>
    </w:p>
    <w:p w14:paraId="41ECAC2A" w14:textId="77777777" w:rsidR="00BC069E" w:rsidRDefault="00BC069E" w:rsidP="00E32AE8">
      <w:pPr>
        <w:ind w:left="720" w:hanging="720"/>
        <w:jc w:val="both"/>
        <w:rPr>
          <w:bCs/>
          <w:color w:val="000000"/>
        </w:rPr>
      </w:pPr>
    </w:p>
    <w:p w14:paraId="76C9689B" w14:textId="450A838F" w:rsidR="00CA4E79" w:rsidRPr="00CA4E79" w:rsidRDefault="004762BA" w:rsidP="00E32AE8">
      <w:pPr>
        <w:ind w:left="720" w:hanging="720"/>
        <w:jc w:val="both"/>
        <w:rPr>
          <w:b/>
          <w:color w:val="000000"/>
          <w:u w:val="single"/>
        </w:rPr>
      </w:pPr>
      <w:r>
        <w:rPr>
          <w:bCs/>
          <w:color w:val="000000"/>
        </w:rPr>
        <w:lastRenderedPageBreak/>
        <w:t>9</w:t>
      </w:r>
      <w:r w:rsidR="00316112">
        <w:rPr>
          <w:bCs/>
          <w:color w:val="000000"/>
        </w:rPr>
        <w:t>.</w:t>
      </w:r>
      <w:r w:rsidR="00CA4E79">
        <w:rPr>
          <w:bCs/>
          <w:color w:val="000000"/>
        </w:rPr>
        <w:tab/>
      </w:r>
      <w:r w:rsidR="00CA4E79">
        <w:rPr>
          <w:b/>
          <w:color w:val="000000"/>
          <w:u w:val="single"/>
        </w:rPr>
        <w:t>Receipt Report on Halo Pad</w:t>
      </w:r>
    </w:p>
    <w:p w14:paraId="61B41CAB" w14:textId="77777777" w:rsidR="00CA4E79" w:rsidRDefault="00CA4E79" w:rsidP="00E32AE8">
      <w:pPr>
        <w:ind w:left="720" w:hanging="720"/>
        <w:jc w:val="both"/>
        <w:rPr>
          <w:bCs/>
          <w:color w:val="000000"/>
        </w:rPr>
      </w:pPr>
    </w:p>
    <w:p w14:paraId="4487E161" w14:textId="378C7F70" w:rsidR="00CA4E79" w:rsidRDefault="00E719AC" w:rsidP="00E719AC">
      <w:pPr>
        <w:ind w:firstLine="720"/>
        <w:jc w:val="both"/>
        <w:rPr>
          <w:bCs/>
          <w:color w:val="000000"/>
        </w:rPr>
      </w:pPr>
      <w:r>
        <w:rPr>
          <w:bCs/>
          <w:color w:val="000000"/>
        </w:rPr>
        <w:t>Leo Villarreal and Judge Charles E. Burns informed the Fire Commissioners that Kenedy County had reached out to several federal agencies to be able to determine the size of a helicopter pad to accommodate the federal agencies’ requirements regarding the helicopter pad and that once the dimensions are received, a Notice for Bids will be published.</w:t>
      </w:r>
    </w:p>
    <w:p w14:paraId="23D70731" w14:textId="77777777" w:rsidR="00BC069E" w:rsidRDefault="00BC069E" w:rsidP="00E32AE8">
      <w:pPr>
        <w:ind w:left="720" w:hanging="720"/>
        <w:jc w:val="both"/>
        <w:rPr>
          <w:bCs/>
          <w:color w:val="000000"/>
        </w:rPr>
      </w:pPr>
    </w:p>
    <w:p w14:paraId="71D00B8D" w14:textId="77777777" w:rsidR="00E719AC" w:rsidRDefault="00E719AC" w:rsidP="00E719AC">
      <w:pPr>
        <w:ind w:left="720" w:hanging="720"/>
        <w:jc w:val="both"/>
        <w:rPr>
          <w:bCs/>
          <w:color w:val="000000"/>
        </w:rPr>
      </w:pPr>
      <w:r>
        <w:rPr>
          <w:bCs/>
          <w:color w:val="000000"/>
        </w:rPr>
        <w:tab/>
        <w:t>This being a report only, no vote was needed and none was taken.</w:t>
      </w:r>
    </w:p>
    <w:p w14:paraId="44035FD6" w14:textId="77777777" w:rsidR="00CA4E79" w:rsidRDefault="00CA4E79" w:rsidP="00E32AE8">
      <w:pPr>
        <w:ind w:left="720" w:hanging="720"/>
        <w:jc w:val="both"/>
        <w:rPr>
          <w:bCs/>
          <w:color w:val="000000"/>
        </w:rPr>
      </w:pPr>
    </w:p>
    <w:p w14:paraId="4B857819" w14:textId="424F416A" w:rsidR="00E32AE8" w:rsidRDefault="00CA4E79" w:rsidP="00E32AE8">
      <w:pPr>
        <w:ind w:left="720" w:hanging="720"/>
        <w:jc w:val="both"/>
        <w:rPr>
          <w:bCs/>
          <w:color w:val="000000"/>
        </w:rPr>
      </w:pPr>
      <w:r>
        <w:rPr>
          <w:bCs/>
          <w:color w:val="000000"/>
        </w:rPr>
        <w:t>10.</w:t>
      </w:r>
      <w:r w:rsidR="00316112">
        <w:rPr>
          <w:bCs/>
          <w:color w:val="000000"/>
        </w:rPr>
        <w:tab/>
      </w:r>
      <w:r w:rsidR="00E32AE8" w:rsidRPr="002D74A6">
        <w:rPr>
          <w:b/>
          <w:color w:val="000000"/>
          <w:u w:val="single"/>
        </w:rPr>
        <w:t xml:space="preserve">Discuss &amp; Act on Standby Officer Compensation for </w:t>
      </w:r>
      <w:r w:rsidR="004762BA">
        <w:rPr>
          <w:b/>
          <w:color w:val="000000"/>
          <w:u w:val="single"/>
        </w:rPr>
        <w:t>March</w:t>
      </w:r>
      <w:r w:rsidR="00E32AE8" w:rsidRPr="002D74A6">
        <w:rPr>
          <w:b/>
          <w:color w:val="000000"/>
          <w:u w:val="single"/>
        </w:rPr>
        <w:t xml:space="preserve"> 2024</w:t>
      </w:r>
    </w:p>
    <w:p w14:paraId="60233D2C" w14:textId="77777777" w:rsidR="00353F30" w:rsidRDefault="00353F30" w:rsidP="00A916FA">
      <w:pPr>
        <w:ind w:left="720" w:hanging="720"/>
        <w:jc w:val="both"/>
        <w:rPr>
          <w:bCs/>
          <w:color w:val="000000"/>
        </w:rPr>
      </w:pPr>
    </w:p>
    <w:p w14:paraId="43D8E0A8" w14:textId="03374011" w:rsidR="00BD6D04" w:rsidRDefault="00BD6D04" w:rsidP="00BD6D04">
      <w:pPr>
        <w:ind w:firstLine="720"/>
        <w:jc w:val="both"/>
        <w:rPr>
          <w:bCs/>
          <w:color w:val="000000"/>
        </w:rPr>
      </w:pPr>
      <w:r>
        <w:rPr>
          <w:bCs/>
          <w:color w:val="000000"/>
        </w:rPr>
        <w:t xml:space="preserve">William Dieterle informed the Fire Commissioners that </w:t>
      </w:r>
      <w:r w:rsidR="001A0167">
        <w:rPr>
          <w:bCs/>
          <w:color w:val="000000"/>
        </w:rPr>
        <w:t>Chris Lee</w:t>
      </w:r>
      <w:r>
        <w:rPr>
          <w:bCs/>
          <w:color w:val="000000"/>
        </w:rPr>
        <w:t xml:space="preserve"> was entitled to $</w:t>
      </w:r>
      <w:r w:rsidR="001A0167">
        <w:rPr>
          <w:bCs/>
          <w:color w:val="000000"/>
        </w:rPr>
        <w:t>375.</w:t>
      </w:r>
      <w:r>
        <w:rPr>
          <w:bCs/>
          <w:color w:val="000000"/>
        </w:rPr>
        <w:t xml:space="preserve">00 for Standby Officer Pay for the month of </w:t>
      </w:r>
      <w:r w:rsidR="004762BA">
        <w:rPr>
          <w:bCs/>
          <w:color w:val="000000"/>
        </w:rPr>
        <w:t>March</w:t>
      </w:r>
      <w:r>
        <w:rPr>
          <w:bCs/>
          <w:color w:val="000000"/>
        </w:rPr>
        <w:t>, 2024.</w:t>
      </w:r>
    </w:p>
    <w:p w14:paraId="1FCE40DA" w14:textId="77777777" w:rsidR="00BD6D04" w:rsidRDefault="00BD6D04" w:rsidP="00BD6D04">
      <w:pPr>
        <w:jc w:val="both"/>
        <w:rPr>
          <w:bCs/>
          <w:color w:val="000000"/>
        </w:rPr>
      </w:pPr>
    </w:p>
    <w:p w14:paraId="5F8199D3" w14:textId="79A16E31" w:rsidR="00BD6D04" w:rsidRDefault="00BD6D04" w:rsidP="00BD6D04">
      <w:pPr>
        <w:ind w:firstLine="720"/>
        <w:jc w:val="both"/>
        <w:rPr>
          <w:bCs/>
          <w:color w:val="000000"/>
        </w:rPr>
      </w:pPr>
      <w:r>
        <w:rPr>
          <w:bCs/>
          <w:color w:val="000000"/>
        </w:rPr>
        <w:t xml:space="preserve">Commissioner </w:t>
      </w:r>
      <w:r w:rsidR="001A0167">
        <w:rPr>
          <w:bCs/>
          <w:color w:val="000000"/>
        </w:rPr>
        <w:t>Melinda Vela</w:t>
      </w:r>
      <w:r>
        <w:rPr>
          <w:bCs/>
          <w:color w:val="000000"/>
        </w:rPr>
        <w:t xml:space="preserve"> moved and Commissioner </w:t>
      </w:r>
      <w:r w:rsidR="001A0167">
        <w:rPr>
          <w:bCs/>
          <w:color w:val="000000"/>
        </w:rPr>
        <w:t>Daniel Alaniz</w:t>
      </w:r>
      <w:r>
        <w:rPr>
          <w:bCs/>
          <w:color w:val="000000"/>
        </w:rPr>
        <w:t xml:space="preserve"> seconded the motion; the motion was unanimously passed that </w:t>
      </w:r>
      <w:r w:rsidR="001A0167">
        <w:rPr>
          <w:bCs/>
          <w:color w:val="000000"/>
        </w:rPr>
        <w:t>Chris Lee</w:t>
      </w:r>
      <w:r>
        <w:rPr>
          <w:bCs/>
          <w:color w:val="000000"/>
        </w:rPr>
        <w:t xml:space="preserve"> be paid $</w:t>
      </w:r>
      <w:r w:rsidR="001A0167">
        <w:rPr>
          <w:bCs/>
          <w:color w:val="000000"/>
        </w:rPr>
        <w:t>375</w:t>
      </w:r>
      <w:r>
        <w:rPr>
          <w:bCs/>
          <w:color w:val="000000"/>
        </w:rPr>
        <w:t>.00 for Standby Officer pay.</w:t>
      </w:r>
    </w:p>
    <w:p w14:paraId="360ACF8B" w14:textId="77777777" w:rsidR="00BD6D04" w:rsidRDefault="00BD6D04" w:rsidP="00BD6D04">
      <w:pPr>
        <w:jc w:val="both"/>
        <w:rPr>
          <w:bCs/>
          <w:color w:val="000000"/>
        </w:rPr>
      </w:pPr>
    </w:p>
    <w:p w14:paraId="2E79169D" w14:textId="08F86A34" w:rsidR="004762BA" w:rsidRDefault="004762BA" w:rsidP="00BD6D04">
      <w:pPr>
        <w:jc w:val="both"/>
        <w:rPr>
          <w:bCs/>
          <w:color w:val="000000"/>
        </w:rPr>
      </w:pPr>
      <w:r>
        <w:rPr>
          <w:bCs/>
          <w:color w:val="000000"/>
        </w:rPr>
        <w:t>1</w:t>
      </w:r>
      <w:r w:rsidR="00CA4E79">
        <w:rPr>
          <w:bCs/>
          <w:color w:val="000000"/>
        </w:rPr>
        <w:t>1</w:t>
      </w:r>
      <w:r>
        <w:rPr>
          <w:bCs/>
          <w:color w:val="000000"/>
        </w:rPr>
        <w:t>.</w:t>
      </w:r>
      <w:r>
        <w:rPr>
          <w:bCs/>
          <w:color w:val="000000"/>
        </w:rPr>
        <w:tab/>
      </w:r>
      <w:r>
        <w:rPr>
          <w:b/>
          <w:color w:val="000000"/>
          <w:u w:val="single"/>
        </w:rPr>
        <w:t xml:space="preserve">Discuss &amp; Act on </w:t>
      </w:r>
      <w:r w:rsidR="00CA4E79">
        <w:rPr>
          <w:b/>
          <w:color w:val="000000"/>
          <w:u w:val="single"/>
        </w:rPr>
        <w:t xml:space="preserve">2024 </w:t>
      </w:r>
      <w:r>
        <w:rPr>
          <w:b/>
          <w:color w:val="000000"/>
          <w:u w:val="single"/>
        </w:rPr>
        <w:t>First Quarter Investment Report</w:t>
      </w:r>
      <w:r>
        <w:rPr>
          <w:bCs/>
          <w:color w:val="000000"/>
        </w:rPr>
        <w:t>.</w:t>
      </w:r>
    </w:p>
    <w:p w14:paraId="25AD1B97" w14:textId="77777777" w:rsidR="004762BA" w:rsidRDefault="004762BA" w:rsidP="00BD6D04">
      <w:pPr>
        <w:jc w:val="both"/>
        <w:rPr>
          <w:bCs/>
          <w:color w:val="000000"/>
        </w:rPr>
      </w:pPr>
    </w:p>
    <w:p w14:paraId="40FD4EFA" w14:textId="552017C9" w:rsidR="004762BA" w:rsidRDefault="004762BA" w:rsidP="00BD6D04">
      <w:pPr>
        <w:jc w:val="both"/>
        <w:rPr>
          <w:bCs/>
          <w:color w:val="000000"/>
        </w:rPr>
      </w:pPr>
      <w:r>
        <w:rPr>
          <w:bCs/>
          <w:color w:val="000000"/>
        </w:rPr>
        <w:tab/>
        <w:t>Leo Villarreal presented the Fire Commissioners with the 2024 First Quarter Investment Report.</w:t>
      </w:r>
    </w:p>
    <w:p w14:paraId="0DC66E11" w14:textId="77777777" w:rsidR="004762BA" w:rsidRDefault="004762BA" w:rsidP="00BD6D04">
      <w:pPr>
        <w:jc w:val="both"/>
        <w:rPr>
          <w:bCs/>
          <w:color w:val="000000"/>
        </w:rPr>
      </w:pPr>
    </w:p>
    <w:p w14:paraId="16CF650A" w14:textId="62528709" w:rsidR="004762BA" w:rsidRDefault="004762BA" w:rsidP="004762BA">
      <w:pPr>
        <w:ind w:firstLine="720"/>
        <w:jc w:val="both"/>
        <w:rPr>
          <w:bCs/>
          <w:color w:val="000000"/>
        </w:rPr>
      </w:pPr>
      <w:r>
        <w:rPr>
          <w:bCs/>
          <w:color w:val="000000"/>
        </w:rPr>
        <w:t xml:space="preserve">Commissioner </w:t>
      </w:r>
      <w:r w:rsidR="001A0167">
        <w:rPr>
          <w:bCs/>
          <w:color w:val="000000"/>
        </w:rPr>
        <w:t>Melinda Vela</w:t>
      </w:r>
      <w:r>
        <w:rPr>
          <w:bCs/>
          <w:color w:val="000000"/>
        </w:rPr>
        <w:t xml:space="preserve"> moved and Commissioner </w:t>
      </w:r>
      <w:r w:rsidR="001A0167">
        <w:rPr>
          <w:bCs/>
          <w:color w:val="000000"/>
        </w:rPr>
        <w:t>Lorraine Burns</w:t>
      </w:r>
      <w:r>
        <w:rPr>
          <w:bCs/>
          <w:color w:val="000000"/>
        </w:rPr>
        <w:t xml:space="preserve"> seconded the motion; the motion was unanimously passed that the 2024 First Quarter Report be accepted as presented.</w:t>
      </w:r>
    </w:p>
    <w:p w14:paraId="108C24A0" w14:textId="77777777" w:rsidR="004762BA" w:rsidRPr="004762BA" w:rsidRDefault="004762BA" w:rsidP="00BD6D04">
      <w:pPr>
        <w:jc w:val="both"/>
        <w:rPr>
          <w:bCs/>
          <w:color w:val="000000"/>
        </w:rPr>
      </w:pPr>
    </w:p>
    <w:p w14:paraId="78982BD7" w14:textId="02C4B0E1" w:rsidR="00A916FA" w:rsidRDefault="006A21EB" w:rsidP="00A916FA">
      <w:pPr>
        <w:ind w:left="720" w:hanging="720"/>
        <w:jc w:val="both"/>
        <w:rPr>
          <w:bCs/>
          <w:color w:val="000000"/>
        </w:rPr>
      </w:pPr>
      <w:r>
        <w:rPr>
          <w:bCs/>
          <w:color w:val="000000"/>
        </w:rPr>
        <w:t>1</w:t>
      </w:r>
      <w:r w:rsidR="00CA4E79">
        <w:rPr>
          <w:bCs/>
          <w:color w:val="000000"/>
        </w:rPr>
        <w:t>2</w:t>
      </w:r>
      <w:r w:rsidR="00A916FA" w:rsidRPr="00145C48">
        <w:rPr>
          <w:bCs/>
          <w:color w:val="000000"/>
        </w:rPr>
        <w:t xml:space="preserve">.  </w:t>
      </w:r>
      <w:r w:rsidR="00A916FA" w:rsidRPr="00145C48">
        <w:rPr>
          <w:bCs/>
          <w:color w:val="000000"/>
        </w:rPr>
        <w:tab/>
      </w:r>
      <w:r w:rsidR="00A916FA" w:rsidRPr="002D74A6">
        <w:rPr>
          <w:b/>
          <w:color w:val="000000"/>
          <w:u w:val="single"/>
        </w:rPr>
        <w:t xml:space="preserve">Discuss &amp; Act on Setting Date for </w:t>
      </w:r>
      <w:r w:rsidR="00E32AE8" w:rsidRPr="002D74A6">
        <w:rPr>
          <w:b/>
          <w:color w:val="000000"/>
          <w:u w:val="single"/>
        </w:rPr>
        <w:t>Next Regular Meeting</w:t>
      </w:r>
    </w:p>
    <w:p w14:paraId="696CA77D" w14:textId="77777777" w:rsidR="00353F30" w:rsidRDefault="00353F30" w:rsidP="00A916FA">
      <w:pPr>
        <w:ind w:left="720" w:hanging="720"/>
        <w:jc w:val="both"/>
        <w:rPr>
          <w:bCs/>
          <w:color w:val="000000"/>
        </w:rPr>
      </w:pPr>
    </w:p>
    <w:p w14:paraId="09C0090F" w14:textId="77777777" w:rsidR="00BD6D04" w:rsidRDefault="00BD6D04" w:rsidP="00BD6D04">
      <w:pPr>
        <w:contextualSpacing/>
        <w:jc w:val="both"/>
        <w:rPr>
          <w:bCs/>
          <w:color w:val="000000" w:themeColor="text1"/>
        </w:rPr>
      </w:pPr>
      <w:r>
        <w:rPr>
          <w:bCs/>
          <w:color w:val="000000" w:themeColor="text1"/>
        </w:rPr>
        <w:tab/>
        <w:t>William Dieterle informed the Fire Commissioners of the need to set a date for the next regular meeting.</w:t>
      </w:r>
    </w:p>
    <w:p w14:paraId="272840D8" w14:textId="77777777" w:rsidR="00BD6D04" w:rsidRDefault="00BD6D04" w:rsidP="00BD6D04">
      <w:pPr>
        <w:contextualSpacing/>
        <w:jc w:val="both"/>
        <w:rPr>
          <w:bCs/>
          <w:color w:val="000000" w:themeColor="text1"/>
        </w:rPr>
      </w:pPr>
    </w:p>
    <w:p w14:paraId="4E4C6161" w14:textId="309E75C5" w:rsidR="00BD6D04" w:rsidRDefault="00BD6D04" w:rsidP="00BD6D04">
      <w:pPr>
        <w:contextualSpacing/>
        <w:jc w:val="both"/>
        <w:rPr>
          <w:bCs/>
          <w:color w:val="000000" w:themeColor="text1"/>
        </w:rPr>
      </w:pPr>
      <w:r>
        <w:rPr>
          <w:bCs/>
          <w:color w:val="000000" w:themeColor="text1"/>
        </w:rPr>
        <w:tab/>
        <w:t xml:space="preserve">Commissioner </w:t>
      </w:r>
      <w:r w:rsidR="001A0167">
        <w:rPr>
          <w:bCs/>
          <w:color w:val="000000" w:themeColor="text1"/>
        </w:rPr>
        <w:t>Melinda Vela</w:t>
      </w:r>
      <w:r>
        <w:rPr>
          <w:bCs/>
          <w:color w:val="000000" w:themeColor="text1"/>
        </w:rPr>
        <w:t xml:space="preserve"> moved and Commissioner </w:t>
      </w:r>
      <w:r w:rsidR="001A0167">
        <w:rPr>
          <w:bCs/>
          <w:color w:val="000000" w:themeColor="text1"/>
        </w:rPr>
        <w:t>Alex Shugart</w:t>
      </w:r>
      <w:r>
        <w:rPr>
          <w:bCs/>
          <w:color w:val="000000" w:themeColor="text1"/>
        </w:rPr>
        <w:t xml:space="preserve"> seconded the motion; the motion was unanimously passed that the District’s next regular meeting be held on </w:t>
      </w:r>
      <w:r w:rsidR="004762BA">
        <w:rPr>
          <w:bCs/>
          <w:color w:val="000000" w:themeColor="text1"/>
        </w:rPr>
        <w:t xml:space="preserve">May </w:t>
      </w:r>
      <w:r w:rsidR="001A0167">
        <w:rPr>
          <w:bCs/>
          <w:color w:val="000000" w:themeColor="text1"/>
        </w:rPr>
        <w:t>13</w:t>
      </w:r>
      <w:r>
        <w:rPr>
          <w:bCs/>
          <w:color w:val="000000" w:themeColor="text1"/>
        </w:rPr>
        <w:t>, 2024 at 6:30 p.m.</w:t>
      </w:r>
    </w:p>
    <w:p w14:paraId="3FFC3E3F" w14:textId="77777777" w:rsidR="00353F30" w:rsidRDefault="00353F30" w:rsidP="00A916FA">
      <w:pPr>
        <w:ind w:left="720" w:hanging="720"/>
        <w:jc w:val="both"/>
        <w:rPr>
          <w:bCs/>
          <w:color w:val="000000"/>
        </w:rPr>
      </w:pPr>
    </w:p>
    <w:p w14:paraId="2FF016E6" w14:textId="0E5DBF40" w:rsidR="00E32AE8" w:rsidRPr="00ED4DD2" w:rsidRDefault="00316112" w:rsidP="00A916FA">
      <w:pPr>
        <w:ind w:left="720" w:hanging="720"/>
        <w:jc w:val="both"/>
        <w:rPr>
          <w:bCs/>
          <w:color w:val="000000"/>
        </w:rPr>
      </w:pPr>
      <w:r>
        <w:rPr>
          <w:bCs/>
          <w:color w:val="000000"/>
        </w:rPr>
        <w:t>1</w:t>
      </w:r>
      <w:r w:rsidR="00CA4E79">
        <w:rPr>
          <w:bCs/>
          <w:color w:val="000000"/>
        </w:rPr>
        <w:t>3</w:t>
      </w:r>
      <w:r w:rsidR="00E32AE8">
        <w:rPr>
          <w:bCs/>
          <w:color w:val="000000"/>
        </w:rPr>
        <w:t>.</w:t>
      </w:r>
      <w:r w:rsidR="00E32AE8">
        <w:rPr>
          <w:bCs/>
          <w:color w:val="000000"/>
        </w:rPr>
        <w:tab/>
      </w:r>
      <w:r w:rsidR="00E32AE8" w:rsidRPr="002D74A6">
        <w:rPr>
          <w:b/>
          <w:color w:val="000000"/>
          <w:u w:val="single"/>
        </w:rPr>
        <w:t>Discuss &amp; Act on Payment of Bills</w:t>
      </w:r>
    </w:p>
    <w:p w14:paraId="7769DFC3" w14:textId="77777777" w:rsidR="00353F30" w:rsidRDefault="00353F30" w:rsidP="00A916FA">
      <w:pPr>
        <w:jc w:val="both"/>
        <w:rPr>
          <w:bCs/>
        </w:rPr>
      </w:pPr>
    </w:p>
    <w:p w14:paraId="52BD9DAD" w14:textId="6D736952" w:rsidR="00BD6D04" w:rsidRDefault="00BD6D04" w:rsidP="00BD6D04">
      <w:pPr>
        <w:contextualSpacing/>
        <w:jc w:val="both"/>
        <w:rPr>
          <w:bCs/>
          <w:color w:val="000000" w:themeColor="text1"/>
        </w:rPr>
      </w:pPr>
      <w:r>
        <w:rPr>
          <w:bCs/>
          <w:color w:val="000000" w:themeColor="text1"/>
        </w:rPr>
        <w:tab/>
        <w:t xml:space="preserve">William Dieterle informed the Fire Commissioners of the need to pay the bills for the month of </w:t>
      </w:r>
      <w:r w:rsidR="004762BA">
        <w:rPr>
          <w:bCs/>
          <w:color w:val="000000" w:themeColor="text1"/>
        </w:rPr>
        <w:t>April</w:t>
      </w:r>
      <w:r>
        <w:rPr>
          <w:bCs/>
          <w:color w:val="000000" w:themeColor="text1"/>
        </w:rPr>
        <w:t xml:space="preserve"> 2024.</w:t>
      </w:r>
    </w:p>
    <w:p w14:paraId="4F56E15F" w14:textId="77777777" w:rsidR="00BD6D04" w:rsidRDefault="00BD6D04" w:rsidP="00BD6D04">
      <w:pPr>
        <w:contextualSpacing/>
        <w:jc w:val="both"/>
        <w:rPr>
          <w:bCs/>
          <w:color w:val="000000" w:themeColor="text1"/>
        </w:rPr>
      </w:pPr>
    </w:p>
    <w:p w14:paraId="5310C616" w14:textId="7D0FBAAB" w:rsidR="00BD6D04" w:rsidRDefault="00BD6D04" w:rsidP="00BD6D04">
      <w:pPr>
        <w:contextualSpacing/>
        <w:jc w:val="both"/>
        <w:rPr>
          <w:bCs/>
          <w:color w:val="000000" w:themeColor="text1"/>
        </w:rPr>
      </w:pPr>
      <w:r>
        <w:rPr>
          <w:bCs/>
          <w:color w:val="000000" w:themeColor="text1"/>
        </w:rPr>
        <w:tab/>
        <w:t xml:space="preserve">Commissioner </w:t>
      </w:r>
      <w:r w:rsidR="001A0167">
        <w:rPr>
          <w:bCs/>
          <w:color w:val="000000" w:themeColor="text1"/>
        </w:rPr>
        <w:t>Melinda Vela</w:t>
      </w:r>
      <w:r>
        <w:rPr>
          <w:bCs/>
          <w:color w:val="000000" w:themeColor="text1"/>
        </w:rPr>
        <w:t xml:space="preserve"> moved and Commissioner </w:t>
      </w:r>
      <w:r w:rsidR="001A0167">
        <w:rPr>
          <w:bCs/>
          <w:color w:val="000000" w:themeColor="text1"/>
        </w:rPr>
        <w:t>Lorraine Burns</w:t>
      </w:r>
      <w:r>
        <w:rPr>
          <w:bCs/>
          <w:color w:val="000000" w:themeColor="text1"/>
        </w:rPr>
        <w:t xml:space="preserve"> seconded the motion; the motion was unanimously passed that the bills be paid as presented.</w:t>
      </w:r>
    </w:p>
    <w:p w14:paraId="06D2AF75" w14:textId="77777777" w:rsidR="00353F30" w:rsidRDefault="00353F30" w:rsidP="00A916FA">
      <w:pPr>
        <w:jc w:val="both"/>
        <w:rPr>
          <w:bCs/>
        </w:rPr>
      </w:pPr>
    </w:p>
    <w:p w14:paraId="1A248D16" w14:textId="3DE480E0" w:rsidR="00A916FA" w:rsidRDefault="00E32AE8" w:rsidP="00A916FA">
      <w:pPr>
        <w:jc w:val="both"/>
        <w:rPr>
          <w:bCs/>
        </w:rPr>
      </w:pPr>
      <w:r>
        <w:rPr>
          <w:bCs/>
        </w:rPr>
        <w:t>1</w:t>
      </w:r>
      <w:r w:rsidR="00CA4E79">
        <w:rPr>
          <w:bCs/>
        </w:rPr>
        <w:t>4</w:t>
      </w:r>
      <w:r w:rsidR="00A916FA">
        <w:rPr>
          <w:bCs/>
        </w:rPr>
        <w:t xml:space="preserve">. </w:t>
      </w:r>
      <w:r w:rsidR="00A916FA">
        <w:rPr>
          <w:bCs/>
        </w:rPr>
        <w:tab/>
      </w:r>
      <w:r w:rsidR="00A916FA" w:rsidRPr="002D74A6">
        <w:rPr>
          <w:b/>
          <w:u w:val="single"/>
        </w:rPr>
        <w:t>Adjournment</w:t>
      </w:r>
    </w:p>
    <w:p w14:paraId="0745504D" w14:textId="77777777" w:rsidR="00A916FA" w:rsidRDefault="00A916FA" w:rsidP="00A916FA">
      <w:pPr>
        <w:jc w:val="both"/>
        <w:rPr>
          <w:bCs/>
        </w:rPr>
      </w:pPr>
    </w:p>
    <w:p w14:paraId="176A551F" w14:textId="006B679F" w:rsidR="00BD6D04" w:rsidRDefault="00BD6D04" w:rsidP="00BD6D04">
      <w:pPr>
        <w:jc w:val="both"/>
        <w:rPr>
          <w:bCs/>
          <w:color w:val="000000" w:themeColor="text1"/>
        </w:rPr>
      </w:pPr>
      <w:r>
        <w:tab/>
        <w:t xml:space="preserve">There being no further business to come before the Commissioners, </w:t>
      </w:r>
      <w:r>
        <w:rPr>
          <w:bCs/>
          <w:color w:val="000000" w:themeColor="text1"/>
        </w:rPr>
        <w:t xml:space="preserve">Commissioner </w:t>
      </w:r>
      <w:r w:rsidR="001A0167">
        <w:rPr>
          <w:bCs/>
          <w:color w:val="000000" w:themeColor="text1"/>
        </w:rPr>
        <w:t>Melinda Vela</w:t>
      </w:r>
      <w:r>
        <w:rPr>
          <w:bCs/>
          <w:color w:val="000000" w:themeColor="text1"/>
        </w:rPr>
        <w:t xml:space="preserve"> moved and Commissioner </w:t>
      </w:r>
      <w:r w:rsidR="001A0167">
        <w:rPr>
          <w:bCs/>
          <w:color w:val="000000" w:themeColor="text1"/>
        </w:rPr>
        <w:t>Lorraine Burns</w:t>
      </w:r>
      <w:r>
        <w:rPr>
          <w:bCs/>
          <w:color w:val="000000" w:themeColor="text1"/>
        </w:rPr>
        <w:t xml:space="preserve"> seconded the motion; the motion was unanimously passed that the meeting be adjourned at </w:t>
      </w:r>
      <w:r w:rsidR="001A0167">
        <w:rPr>
          <w:bCs/>
          <w:color w:val="000000" w:themeColor="text1"/>
        </w:rPr>
        <w:t>7:17</w:t>
      </w:r>
      <w:r>
        <w:rPr>
          <w:bCs/>
          <w:color w:val="000000" w:themeColor="text1"/>
        </w:rPr>
        <w:t xml:space="preserve"> p.m.</w:t>
      </w:r>
    </w:p>
    <w:p w14:paraId="6550559C" w14:textId="77777777" w:rsidR="00BD6D04" w:rsidRDefault="00BD6D04" w:rsidP="00BD6D04">
      <w:pPr>
        <w:jc w:val="both"/>
        <w:rPr>
          <w:bCs/>
          <w:color w:val="000000" w:themeColor="text1"/>
        </w:rPr>
      </w:pPr>
    </w:p>
    <w:p w14:paraId="55F12939" w14:textId="77777777" w:rsidR="00BD6D04" w:rsidRDefault="00BD6D04" w:rsidP="00BD6D04">
      <w:pPr>
        <w:jc w:val="both"/>
        <w:rPr>
          <w:bCs/>
          <w:color w:val="000000" w:themeColor="text1"/>
        </w:rPr>
      </w:pPr>
    </w:p>
    <w:p w14:paraId="1FC74A99" w14:textId="77777777" w:rsidR="00BD6D04" w:rsidRDefault="00BD6D04" w:rsidP="00BD6D04">
      <w:pPr>
        <w:jc w:val="both"/>
        <w:rPr>
          <w:bCs/>
          <w:color w:val="000000" w:themeColor="text1"/>
        </w:rPr>
      </w:pPr>
    </w:p>
    <w:p w14:paraId="3B858FB9" w14:textId="77777777" w:rsidR="00BD6D04" w:rsidRDefault="00BD6D04" w:rsidP="00BD6D04">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_________________________________________</w:t>
      </w:r>
    </w:p>
    <w:p w14:paraId="0DE77245" w14:textId="77777777" w:rsidR="00BD6D04" w:rsidRDefault="00BD6D04" w:rsidP="00BD6D04">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William Dieterle, President</w:t>
      </w:r>
    </w:p>
    <w:p w14:paraId="03176E2D" w14:textId="77777777" w:rsidR="00BD6D04" w:rsidRDefault="00BD6D04" w:rsidP="00BD6D04">
      <w:pPr>
        <w:jc w:val="both"/>
        <w:rPr>
          <w:bCs/>
          <w:color w:val="000000" w:themeColor="text1"/>
        </w:rPr>
      </w:pPr>
    </w:p>
    <w:p w14:paraId="34EA7529" w14:textId="77777777" w:rsidR="00BD6D04" w:rsidRDefault="00BD6D04" w:rsidP="00BD6D04">
      <w:pPr>
        <w:jc w:val="both"/>
        <w:rPr>
          <w:bCs/>
          <w:color w:val="000000" w:themeColor="text1"/>
        </w:rPr>
      </w:pPr>
      <w:r>
        <w:rPr>
          <w:bCs/>
          <w:color w:val="000000" w:themeColor="text1"/>
        </w:rPr>
        <w:t>ATTESTED TO:</w:t>
      </w:r>
    </w:p>
    <w:p w14:paraId="219D844F" w14:textId="77777777" w:rsidR="00BD6D04" w:rsidRDefault="00BD6D04" w:rsidP="00BD6D04">
      <w:pPr>
        <w:jc w:val="both"/>
        <w:rPr>
          <w:bCs/>
          <w:color w:val="000000" w:themeColor="text1"/>
        </w:rPr>
      </w:pPr>
    </w:p>
    <w:p w14:paraId="32E99015" w14:textId="77777777" w:rsidR="00BD6D04" w:rsidRDefault="00BD6D04" w:rsidP="00BD6D04">
      <w:pPr>
        <w:jc w:val="both"/>
        <w:rPr>
          <w:bCs/>
          <w:color w:val="000000" w:themeColor="text1"/>
        </w:rPr>
      </w:pPr>
    </w:p>
    <w:p w14:paraId="4549571C" w14:textId="77777777" w:rsidR="00BD6D04" w:rsidRDefault="00BD6D04" w:rsidP="00BD6D04">
      <w:pPr>
        <w:jc w:val="both"/>
        <w:rPr>
          <w:bCs/>
          <w:color w:val="000000" w:themeColor="text1"/>
        </w:rPr>
      </w:pPr>
      <w:r>
        <w:rPr>
          <w:bCs/>
          <w:color w:val="000000" w:themeColor="text1"/>
        </w:rPr>
        <w:t>___________________________________</w:t>
      </w:r>
    </w:p>
    <w:p w14:paraId="299FB313" w14:textId="77777777" w:rsidR="00BD6D04" w:rsidRDefault="00BD6D04" w:rsidP="00BD6D04">
      <w:pPr>
        <w:jc w:val="both"/>
      </w:pPr>
      <w:r>
        <w:t>Melinda Vela, Secretary</w:t>
      </w:r>
    </w:p>
    <w:p w14:paraId="7995BD14" w14:textId="77777777" w:rsidR="00A916FA" w:rsidRDefault="00A916FA"/>
    <w:sectPr w:rsidR="00A916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FAFEC" w14:textId="77777777" w:rsidR="00911DA0" w:rsidRDefault="00911DA0" w:rsidP="00911DA0">
      <w:r>
        <w:separator/>
      </w:r>
    </w:p>
  </w:endnote>
  <w:endnote w:type="continuationSeparator" w:id="0">
    <w:p w14:paraId="5B6DE392" w14:textId="77777777" w:rsidR="00911DA0" w:rsidRDefault="00911DA0" w:rsidP="0091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6326138"/>
      <w:docPartObj>
        <w:docPartGallery w:val="Page Numbers (Bottom of Page)"/>
        <w:docPartUnique/>
      </w:docPartObj>
    </w:sdtPr>
    <w:sdtEndPr>
      <w:rPr>
        <w:noProof/>
      </w:rPr>
    </w:sdtEndPr>
    <w:sdtContent>
      <w:p w14:paraId="2CC8719F" w14:textId="07FA4F13" w:rsidR="00911DA0" w:rsidRDefault="00911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B8730" w14:textId="77777777" w:rsidR="00911DA0" w:rsidRDefault="0091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69C85" w14:textId="77777777" w:rsidR="00911DA0" w:rsidRDefault="00911DA0" w:rsidP="00911DA0">
      <w:r>
        <w:separator/>
      </w:r>
    </w:p>
  </w:footnote>
  <w:footnote w:type="continuationSeparator" w:id="0">
    <w:p w14:paraId="21B754B7" w14:textId="77777777" w:rsidR="00911DA0" w:rsidRDefault="00911DA0" w:rsidP="0091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21C9"/>
    <w:multiLevelType w:val="hybridMultilevel"/>
    <w:tmpl w:val="46FEE7D2"/>
    <w:lvl w:ilvl="0" w:tplc="F21EFA1C">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CDD2AB9"/>
    <w:multiLevelType w:val="hybridMultilevel"/>
    <w:tmpl w:val="506CA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34A56"/>
    <w:multiLevelType w:val="hybridMultilevel"/>
    <w:tmpl w:val="8764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7992">
    <w:abstractNumId w:val="0"/>
  </w:num>
  <w:num w:numId="2" w16cid:durableId="1715419981">
    <w:abstractNumId w:val="1"/>
  </w:num>
  <w:num w:numId="3" w16cid:durableId="89072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FA"/>
    <w:rsid w:val="00074C47"/>
    <w:rsid w:val="001A0167"/>
    <w:rsid w:val="001D1915"/>
    <w:rsid w:val="002D74A6"/>
    <w:rsid w:val="00316112"/>
    <w:rsid w:val="00317532"/>
    <w:rsid w:val="00353F30"/>
    <w:rsid w:val="003F2908"/>
    <w:rsid w:val="004518FC"/>
    <w:rsid w:val="004762BA"/>
    <w:rsid w:val="00573B4E"/>
    <w:rsid w:val="006A21EB"/>
    <w:rsid w:val="00763D32"/>
    <w:rsid w:val="00902C6D"/>
    <w:rsid w:val="00911DA0"/>
    <w:rsid w:val="00A916FA"/>
    <w:rsid w:val="00BC069E"/>
    <w:rsid w:val="00BD6D04"/>
    <w:rsid w:val="00CA4E79"/>
    <w:rsid w:val="00CB6C8F"/>
    <w:rsid w:val="00CE59B5"/>
    <w:rsid w:val="00D61788"/>
    <w:rsid w:val="00DC79E9"/>
    <w:rsid w:val="00E32AE8"/>
    <w:rsid w:val="00E719AC"/>
    <w:rsid w:val="00F2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FCB8"/>
  <w15:chartTrackingRefBased/>
  <w15:docId w15:val="{BCEAEDEC-31C1-40BA-8CAB-0928673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F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6FA"/>
    <w:pPr>
      <w:ind w:left="720"/>
    </w:pPr>
  </w:style>
  <w:style w:type="paragraph" w:styleId="Header">
    <w:name w:val="header"/>
    <w:basedOn w:val="Normal"/>
    <w:link w:val="HeaderChar"/>
    <w:uiPriority w:val="99"/>
    <w:unhideWhenUsed/>
    <w:rsid w:val="00911DA0"/>
    <w:pPr>
      <w:tabs>
        <w:tab w:val="center" w:pos="4680"/>
        <w:tab w:val="right" w:pos="9360"/>
      </w:tabs>
    </w:pPr>
  </w:style>
  <w:style w:type="character" w:customStyle="1" w:styleId="HeaderChar">
    <w:name w:val="Header Char"/>
    <w:basedOn w:val="DefaultParagraphFont"/>
    <w:link w:val="Header"/>
    <w:uiPriority w:val="99"/>
    <w:rsid w:val="00911DA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11DA0"/>
    <w:pPr>
      <w:tabs>
        <w:tab w:val="center" w:pos="4680"/>
        <w:tab w:val="right" w:pos="9360"/>
      </w:tabs>
    </w:pPr>
  </w:style>
  <w:style w:type="character" w:customStyle="1" w:styleId="FooterChar">
    <w:name w:val="Footer Char"/>
    <w:basedOn w:val="DefaultParagraphFont"/>
    <w:link w:val="Footer"/>
    <w:uiPriority w:val="99"/>
    <w:rsid w:val="00911D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Villarreal Law Office</cp:lastModifiedBy>
  <cp:revision>9</cp:revision>
  <cp:lastPrinted>2024-05-12T21:02:00Z</cp:lastPrinted>
  <dcterms:created xsi:type="dcterms:W3CDTF">2024-04-04T00:42:00Z</dcterms:created>
  <dcterms:modified xsi:type="dcterms:W3CDTF">2024-05-13T19:17:00Z</dcterms:modified>
</cp:coreProperties>
</file>